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D7539" w14:textId="77777777" w:rsidR="00A012D0" w:rsidRPr="00A012D0" w:rsidRDefault="00A012D0" w:rsidP="00A012D0">
      <w:pPr>
        <w:widowControl w:val="0"/>
        <w:autoSpaceDE w:val="0"/>
        <w:autoSpaceDN w:val="0"/>
        <w:spacing w:after="0" w:line="240" w:lineRule="auto"/>
        <w:rPr>
          <w:rFonts w:ascii="Arial" w:eastAsia="Times New Roman" w:hAnsi="Times New Roman" w:cs="Times New Roman"/>
          <w:kern w:val="0"/>
          <w:sz w:val="20"/>
          <w:szCs w:val="24"/>
          <w:lang w:val="en-US"/>
          <w14:ligatures w14:val="none"/>
        </w:rPr>
      </w:pPr>
    </w:p>
    <w:p w14:paraId="5976D972" w14:textId="77777777" w:rsidR="00A012D0" w:rsidRPr="00A012D0" w:rsidRDefault="00A012D0" w:rsidP="00A012D0">
      <w:pPr>
        <w:widowControl w:val="0"/>
        <w:autoSpaceDE w:val="0"/>
        <w:autoSpaceDN w:val="0"/>
        <w:spacing w:after="0" w:line="240" w:lineRule="auto"/>
        <w:rPr>
          <w:rFonts w:ascii="Arial" w:eastAsia="Times New Roman" w:hAnsi="Times New Roman" w:cs="Times New Roman"/>
          <w:kern w:val="0"/>
          <w:sz w:val="20"/>
          <w:szCs w:val="24"/>
          <w:lang w:val="en-US"/>
          <w14:ligatures w14:val="none"/>
        </w:rPr>
      </w:pPr>
    </w:p>
    <w:p w14:paraId="3F80C261" w14:textId="77777777" w:rsidR="00A012D0" w:rsidRPr="00A012D0" w:rsidRDefault="00A012D0" w:rsidP="00A012D0">
      <w:pPr>
        <w:widowControl w:val="0"/>
        <w:autoSpaceDE w:val="0"/>
        <w:autoSpaceDN w:val="0"/>
        <w:spacing w:after="0" w:line="240" w:lineRule="auto"/>
        <w:rPr>
          <w:rFonts w:ascii="Arial" w:eastAsia="Times New Roman" w:hAnsi="Times New Roman" w:cs="Times New Roman"/>
          <w:kern w:val="0"/>
          <w:sz w:val="20"/>
          <w:szCs w:val="24"/>
          <w:lang w:val="en-US"/>
          <w14:ligatures w14:val="none"/>
        </w:rPr>
      </w:pPr>
    </w:p>
    <w:p w14:paraId="49ADE685" w14:textId="77777777" w:rsidR="00A012D0" w:rsidRPr="00A012D0" w:rsidRDefault="00A012D0" w:rsidP="00A012D0">
      <w:pPr>
        <w:widowControl w:val="0"/>
        <w:autoSpaceDE w:val="0"/>
        <w:autoSpaceDN w:val="0"/>
        <w:spacing w:before="4" w:after="0" w:line="240" w:lineRule="auto"/>
        <w:rPr>
          <w:rFonts w:ascii="Arial" w:eastAsia="Times New Roman" w:hAnsi="Times New Roman" w:cs="Times New Roman"/>
          <w:kern w:val="0"/>
          <w:sz w:val="23"/>
          <w:szCs w:val="24"/>
          <w:lang w:val="en-US"/>
          <w14:ligatures w14:val="none"/>
        </w:rPr>
      </w:pPr>
    </w:p>
    <w:p w14:paraId="2F7149A5" w14:textId="50506BE8" w:rsidR="00A012D0" w:rsidRPr="00A012D0" w:rsidRDefault="00A012D0" w:rsidP="00A012D0">
      <w:pPr>
        <w:widowControl w:val="0"/>
        <w:autoSpaceDE w:val="0"/>
        <w:autoSpaceDN w:val="0"/>
        <w:spacing w:before="35" w:after="0" w:line="240" w:lineRule="auto"/>
        <w:ind w:left="1191" w:right="1300" w:hanging="1"/>
        <w:outlineLvl w:val="0"/>
        <w:rPr>
          <w:rFonts w:ascii="Calibri" w:eastAsia="Calibri" w:hAnsi="Calibri" w:cs="Calibri"/>
          <w:kern w:val="0"/>
          <w:sz w:val="32"/>
          <w:szCs w:val="32"/>
          <w:lang w:val="en-US"/>
          <w14:ligatures w14:val="none"/>
        </w:rPr>
      </w:pPr>
      <w:r w:rsidRPr="00A012D0">
        <w:rPr>
          <w:rFonts w:ascii="Calibri" w:eastAsia="Calibri" w:hAnsi="Calibri" w:cs="Calibri"/>
          <w:noProof/>
          <w:kern w:val="0"/>
          <w:sz w:val="32"/>
          <w:szCs w:val="32"/>
          <w:lang w:val="en-US"/>
          <w14:ligatures w14:val="none"/>
        </w:rPr>
        <mc:AlternateContent>
          <mc:Choice Requires="wpg">
            <w:drawing>
              <wp:anchor distT="0" distB="0" distL="114300" distR="114300" simplePos="0" relativeHeight="251659264" behindDoc="0" locked="0" layoutInCell="1" allowOverlap="1" wp14:anchorId="343A6E7D" wp14:editId="1A628336">
                <wp:simplePos x="0" y="0"/>
                <wp:positionH relativeFrom="page">
                  <wp:posOffset>1408430</wp:posOffset>
                </wp:positionH>
                <wp:positionV relativeFrom="paragraph">
                  <wp:posOffset>-502285</wp:posOffset>
                </wp:positionV>
                <wp:extent cx="18415" cy="2074545"/>
                <wp:effectExtent l="8255" t="13970" r="1905" b="16510"/>
                <wp:wrapNone/>
                <wp:docPr id="34084754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2074545"/>
                          <a:chOff x="2218" y="-791"/>
                          <a:chExt cx="29" cy="3267"/>
                        </a:xfrm>
                      </wpg:grpSpPr>
                      <wps:wsp>
                        <wps:cNvPr id="141502556" name="Line 3"/>
                        <wps:cNvCnPr>
                          <a:cxnSpLocks noChangeShapeType="1"/>
                        </wps:cNvCnPr>
                        <wps:spPr bwMode="auto">
                          <a:xfrm>
                            <a:off x="2232" y="-791"/>
                            <a:ext cx="0" cy="216"/>
                          </a:xfrm>
                          <a:prstGeom prst="line">
                            <a:avLst/>
                          </a:prstGeom>
                          <a:noFill/>
                          <a:ln w="18288">
                            <a:solidFill>
                              <a:srgbClr val="4F81BC"/>
                            </a:solidFill>
                            <a:prstDash val="solid"/>
                            <a:round/>
                            <a:headEnd/>
                            <a:tailEnd/>
                          </a:ln>
                          <a:extLst>
                            <a:ext uri="{909E8E84-426E-40DD-AFC4-6F175D3DCCD1}">
                              <a14:hiddenFill xmlns:a14="http://schemas.microsoft.com/office/drawing/2010/main">
                                <a:noFill/>
                              </a14:hiddenFill>
                            </a:ext>
                          </a:extLst>
                        </wps:spPr>
                        <wps:bodyPr/>
                      </wps:wsp>
                      <wps:wsp>
                        <wps:cNvPr id="611051274" name="Line 4"/>
                        <wps:cNvCnPr>
                          <a:cxnSpLocks noChangeShapeType="1"/>
                        </wps:cNvCnPr>
                        <wps:spPr bwMode="auto">
                          <a:xfrm>
                            <a:off x="2232" y="-575"/>
                            <a:ext cx="0" cy="509"/>
                          </a:xfrm>
                          <a:prstGeom prst="line">
                            <a:avLst/>
                          </a:prstGeom>
                          <a:noFill/>
                          <a:ln w="18288">
                            <a:solidFill>
                              <a:srgbClr val="4F81BC"/>
                            </a:solidFill>
                            <a:prstDash val="solid"/>
                            <a:round/>
                            <a:headEnd/>
                            <a:tailEnd/>
                          </a:ln>
                          <a:extLst>
                            <a:ext uri="{909E8E84-426E-40DD-AFC4-6F175D3DCCD1}">
                              <a14:hiddenFill xmlns:a14="http://schemas.microsoft.com/office/drawing/2010/main">
                                <a:noFill/>
                              </a14:hiddenFill>
                            </a:ext>
                          </a:extLst>
                        </wps:spPr>
                        <wps:bodyPr/>
                      </wps:wsp>
                      <wps:wsp>
                        <wps:cNvPr id="1565697309" name="Line 5"/>
                        <wps:cNvCnPr>
                          <a:cxnSpLocks noChangeShapeType="1"/>
                        </wps:cNvCnPr>
                        <wps:spPr bwMode="auto">
                          <a:xfrm>
                            <a:off x="2232" y="-66"/>
                            <a:ext cx="0" cy="1814"/>
                          </a:xfrm>
                          <a:prstGeom prst="line">
                            <a:avLst/>
                          </a:prstGeom>
                          <a:noFill/>
                          <a:ln w="18288">
                            <a:solidFill>
                              <a:srgbClr val="4F81BC"/>
                            </a:solidFill>
                            <a:prstDash val="solid"/>
                            <a:round/>
                            <a:headEnd/>
                            <a:tailEnd/>
                          </a:ln>
                          <a:extLst>
                            <a:ext uri="{909E8E84-426E-40DD-AFC4-6F175D3DCCD1}">
                              <a14:hiddenFill xmlns:a14="http://schemas.microsoft.com/office/drawing/2010/main">
                                <a:noFill/>
                              </a14:hiddenFill>
                            </a:ext>
                          </a:extLst>
                        </wps:spPr>
                        <wps:bodyPr/>
                      </wps:wsp>
                      <wps:wsp>
                        <wps:cNvPr id="489210328" name="Line 6"/>
                        <wps:cNvCnPr>
                          <a:cxnSpLocks noChangeShapeType="1"/>
                        </wps:cNvCnPr>
                        <wps:spPr bwMode="auto">
                          <a:xfrm>
                            <a:off x="2232" y="1748"/>
                            <a:ext cx="0" cy="216"/>
                          </a:xfrm>
                          <a:prstGeom prst="line">
                            <a:avLst/>
                          </a:prstGeom>
                          <a:noFill/>
                          <a:ln w="18288">
                            <a:solidFill>
                              <a:srgbClr val="4F81BC"/>
                            </a:solidFill>
                            <a:prstDash val="solid"/>
                            <a:round/>
                            <a:headEnd/>
                            <a:tailEnd/>
                          </a:ln>
                          <a:extLst>
                            <a:ext uri="{909E8E84-426E-40DD-AFC4-6F175D3DCCD1}">
                              <a14:hiddenFill xmlns:a14="http://schemas.microsoft.com/office/drawing/2010/main">
                                <a:noFill/>
                              </a14:hiddenFill>
                            </a:ext>
                          </a:extLst>
                        </wps:spPr>
                        <wps:bodyPr/>
                      </wps:wsp>
                      <wps:wsp>
                        <wps:cNvPr id="710455364" name="Line 7"/>
                        <wps:cNvCnPr>
                          <a:cxnSpLocks noChangeShapeType="1"/>
                        </wps:cNvCnPr>
                        <wps:spPr bwMode="auto">
                          <a:xfrm>
                            <a:off x="2232" y="1964"/>
                            <a:ext cx="0" cy="512"/>
                          </a:xfrm>
                          <a:prstGeom prst="line">
                            <a:avLst/>
                          </a:prstGeom>
                          <a:noFill/>
                          <a:ln w="18288">
                            <a:solidFill>
                              <a:srgbClr val="4F81B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29766B" id="Group 2" o:spid="_x0000_s1026" style="position:absolute;margin-left:110.9pt;margin-top:-39.55pt;width:1.45pt;height:163.35pt;z-index:251659264;mso-position-horizontal-relative:page" coordorigin="2218,-791" coordsize="29,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">
                <v:line id="Line 3" o:spid="_x0000_s1027" style="position:absolute;visibility:visible;mso-wrap-style:square" from="2232,-791" to="22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" strokecolor="#4f81bc" strokeweight="1.44pt"/>
                <v:line id="Line 4" o:spid="_x0000_s1028" style="position:absolute;visibility:visible;mso-wrap-style:square" from="2232,-575" to="22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" strokecolor="#4f81bc" strokeweight="1.44pt"/>
                <v:line id="Line 5" o:spid="_x0000_s1029" style="position:absolute;visibility:visible;mso-wrap-style:square" from="2232,-66" to="2232,1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" strokecolor="#4f81bc" strokeweight="1.44pt"/>
                <v:line id="Line 6" o:spid="_x0000_s1030" style="position:absolute;visibility:visible;mso-wrap-style:square" from="2232,1748" to="2232,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" strokecolor="#4f81bc" strokeweight="1.44pt"/>
                <v:line id="Line 7" o:spid="_x0000_s1031" style="position:absolute;visibility:visible;mso-wrap-style:square" from="2232,1964" to="2232,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" strokecolor="#4f81bc" strokeweight="1.44pt"/>
                <w10:wrap anchorx="page"/>
              </v:group>
            </w:pict>
          </mc:Fallback>
        </mc:AlternateContent>
      </w:r>
      <w:bookmarkStart w:id="0" w:name="Obrazloženje_IV_izmjena_proračuna_za_202"/>
      <w:bookmarkEnd w:id="0"/>
      <w:r w:rsidRPr="00A012D0">
        <w:rPr>
          <w:rFonts w:ascii="Calibri" w:eastAsia="Calibri" w:hAnsi="Calibri" w:cs="Calibri"/>
          <w:color w:val="365F91"/>
          <w:kern w:val="0"/>
          <w:sz w:val="32"/>
          <w:szCs w:val="32"/>
          <w:lang w:val="en-US"/>
          <w14:ligatures w14:val="none"/>
        </w:rPr>
        <w:t>OBRAZLOŽENJE IV. IZMJENA I DOPUNA PRORAČUNA GRADA</w:t>
      </w:r>
    </w:p>
    <w:p w14:paraId="282303CD" w14:textId="77777777" w:rsidR="00A012D0" w:rsidRPr="00A012D0" w:rsidRDefault="00A012D0" w:rsidP="00A012D0">
      <w:pPr>
        <w:widowControl w:val="0"/>
        <w:autoSpaceDE w:val="0"/>
        <w:autoSpaceDN w:val="0"/>
        <w:spacing w:before="59" w:after="0" w:line="240" w:lineRule="auto"/>
        <w:ind w:left="1191"/>
        <w:rPr>
          <w:rFonts w:ascii="Calibri" w:eastAsia="Verdana" w:hAnsi="Verdana" w:cs="Verdana"/>
          <w:kern w:val="0"/>
          <w:sz w:val="32"/>
          <w:lang w:val="en-US"/>
          <w14:ligatures w14:val="none"/>
        </w:rPr>
      </w:pPr>
      <w:r w:rsidRPr="00A012D0">
        <w:rPr>
          <w:rFonts w:ascii="Calibri" w:eastAsia="Verdana" w:hAnsi="Verdana" w:cs="Verdana"/>
          <w:color w:val="365F91"/>
          <w:kern w:val="0"/>
          <w:sz w:val="32"/>
          <w:lang w:val="en-US"/>
          <w14:ligatures w14:val="none"/>
        </w:rPr>
        <w:t>OTOKA ZA 2024.GODINU.</w:t>
      </w:r>
    </w:p>
    <w:p w14:paraId="6255A68A" w14:textId="77777777" w:rsidR="00A012D0" w:rsidRPr="00A012D0" w:rsidRDefault="00A012D0" w:rsidP="00A012D0">
      <w:pPr>
        <w:widowControl w:val="0"/>
        <w:autoSpaceDE w:val="0"/>
        <w:autoSpaceDN w:val="0"/>
        <w:spacing w:after="0" w:line="240" w:lineRule="auto"/>
        <w:rPr>
          <w:rFonts w:ascii="Calibri" w:eastAsia="Times New Roman" w:hAnsi="Times New Roman" w:cs="Times New Roman"/>
          <w:kern w:val="0"/>
          <w:sz w:val="20"/>
          <w:szCs w:val="24"/>
          <w:lang w:val="en-US"/>
          <w14:ligatures w14:val="none"/>
        </w:rPr>
      </w:pPr>
    </w:p>
    <w:p w14:paraId="0AE2D886" w14:textId="77777777" w:rsidR="00A012D0" w:rsidRPr="00A012D0" w:rsidRDefault="00A012D0" w:rsidP="00A012D0">
      <w:pPr>
        <w:widowControl w:val="0"/>
        <w:autoSpaceDE w:val="0"/>
        <w:autoSpaceDN w:val="0"/>
        <w:spacing w:after="0" w:line="240" w:lineRule="auto"/>
        <w:rPr>
          <w:rFonts w:ascii="Calibri" w:eastAsia="Times New Roman" w:hAnsi="Times New Roman" w:cs="Times New Roman"/>
          <w:kern w:val="0"/>
          <w:sz w:val="20"/>
          <w:szCs w:val="24"/>
          <w:lang w:val="en-US"/>
          <w14:ligatures w14:val="none"/>
        </w:rPr>
      </w:pPr>
    </w:p>
    <w:p w14:paraId="3B993EBB" w14:textId="77777777" w:rsidR="00A012D0" w:rsidRPr="00A012D0" w:rsidRDefault="00A012D0" w:rsidP="00A012D0">
      <w:pPr>
        <w:widowControl w:val="0"/>
        <w:autoSpaceDE w:val="0"/>
        <w:autoSpaceDN w:val="0"/>
        <w:spacing w:after="0" w:line="240" w:lineRule="auto"/>
        <w:rPr>
          <w:rFonts w:ascii="Calibri" w:eastAsia="Times New Roman" w:hAnsi="Times New Roman" w:cs="Times New Roman"/>
          <w:kern w:val="0"/>
          <w:sz w:val="20"/>
          <w:szCs w:val="24"/>
          <w:lang w:val="en-US"/>
          <w14:ligatures w14:val="none"/>
        </w:rPr>
      </w:pPr>
    </w:p>
    <w:p w14:paraId="010872AA" w14:textId="77777777" w:rsidR="00A012D0" w:rsidRPr="00A012D0" w:rsidRDefault="00A012D0" w:rsidP="00A012D0">
      <w:pPr>
        <w:widowControl w:val="0"/>
        <w:autoSpaceDE w:val="0"/>
        <w:autoSpaceDN w:val="0"/>
        <w:spacing w:after="0" w:line="240" w:lineRule="auto"/>
        <w:rPr>
          <w:rFonts w:ascii="Calibri" w:eastAsia="Times New Roman" w:hAnsi="Times New Roman" w:cs="Times New Roman"/>
          <w:kern w:val="0"/>
          <w:sz w:val="20"/>
          <w:szCs w:val="24"/>
          <w:lang w:val="en-US"/>
          <w14:ligatures w14:val="none"/>
        </w:rPr>
      </w:pPr>
    </w:p>
    <w:p w14:paraId="3C23985C" w14:textId="77777777" w:rsidR="00A012D0" w:rsidRPr="00A012D0" w:rsidRDefault="00A012D0" w:rsidP="00A012D0">
      <w:pPr>
        <w:widowControl w:val="0"/>
        <w:autoSpaceDE w:val="0"/>
        <w:autoSpaceDN w:val="0"/>
        <w:spacing w:after="0" w:line="240" w:lineRule="auto"/>
        <w:rPr>
          <w:rFonts w:ascii="Calibri" w:eastAsia="Times New Roman" w:hAnsi="Times New Roman" w:cs="Times New Roman"/>
          <w:kern w:val="0"/>
          <w:sz w:val="20"/>
          <w:szCs w:val="24"/>
          <w:lang w:val="en-US"/>
          <w14:ligatures w14:val="none"/>
        </w:rPr>
      </w:pPr>
    </w:p>
    <w:p w14:paraId="3C98C888" w14:textId="77777777" w:rsidR="00A012D0" w:rsidRPr="00A012D0" w:rsidRDefault="00A012D0" w:rsidP="00A012D0">
      <w:pPr>
        <w:widowControl w:val="0"/>
        <w:autoSpaceDE w:val="0"/>
        <w:autoSpaceDN w:val="0"/>
        <w:spacing w:after="0" w:line="240" w:lineRule="auto"/>
        <w:rPr>
          <w:rFonts w:ascii="Calibri" w:eastAsia="Times New Roman" w:hAnsi="Times New Roman" w:cs="Times New Roman"/>
          <w:kern w:val="0"/>
          <w:sz w:val="20"/>
          <w:szCs w:val="24"/>
          <w:lang w:val="en-US"/>
          <w14:ligatures w14:val="none"/>
        </w:rPr>
      </w:pPr>
    </w:p>
    <w:p w14:paraId="4C51D6CF" w14:textId="77777777" w:rsidR="00A012D0" w:rsidRPr="00A012D0" w:rsidRDefault="00A012D0" w:rsidP="00A012D0">
      <w:pPr>
        <w:widowControl w:val="0"/>
        <w:autoSpaceDE w:val="0"/>
        <w:autoSpaceDN w:val="0"/>
        <w:spacing w:after="0" w:line="240" w:lineRule="auto"/>
        <w:rPr>
          <w:rFonts w:ascii="Calibri" w:eastAsia="Times New Roman" w:hAnsi="Times New Roman" w:cs="Times New Roman"/>
          <w:kern w:val="0"/>
          <w:sz w:val="20"/>
          <w:szCs w:val="24"/>
          <w:lang w:val="en-US"/>
          <w14:ligatures w14:val="none"/>
        </w:rPr>
      </w:pPr>
    </w:p>
    <w:p w14:paraId="7AAA8F06" w14:textId="77777777" w:rsidR="00A012D0" w:rsidRPr="00A012D0" w:rsidRDefault="00A012D0" w:rsidP="00A012D0">
      <w:pPr>
        <w:widowControl w:val="0"/>
        <w:autoSpaceDE w:val="0"/>
        <w:autoSpaceDN w:val="0"/>
        <w:spacing w:after="0" w:line="240" w:lineRule="auto"/>
        <w:rPr>
          <w:rFonts w:ascii="Calibri" w:eastAsia="Times New Roman" w:hAnsi="Times New Roman" w:cs="Times New Roman"/>
          <w:kern w:val="0"/>
          <w:sz w:val="20"/>
          <w:szCs w:val="24"/>
          <w:lang w:val="en-US"/>
          <w14:ligatures w14:val="none"/>
        </w:rPr>
      </w:pPr>
    </w:p>
    <w:p w14:paraId="7C3DD27C" w14:textId="77777777" w:rsidR="00A012D0" w:rsidRPr="00A012D0" w:rsidRDefault="00A012D0" w:rsidP="00A012D0">
      <w:pPr>
        <w:widowControl w:val="0"/>
        <w:autoSpaceDE w:val="0"/>
        <w:autoSpaceDN w:val="0"/>
        <w:spacing w:after="0" w:line="240" w:lineRule="auto"/>
        <w:rPr>
          <w:rFonts w:ascii="Calibri" w:eastAsia="Times New Roman" w:hAnsi="Times New Roman" w:cs="Times New Roman"/>
          <w:kern w:val="0"/>
          <w:sz w:val="20"/>
          <w:szCs w:val="24"/>
          <w:lang w:val="en-US"/>
          <w14:ligatures w14:val="none"/>
        </w:rPr>
      </w:pPr>
    </w:p>
    <w:p w14:paraId="6AC0E23E" w14:textId="77777777" w:rsidR="00A012D0" w:rsidRPr="00A012D0" w:rsidRDefault="00A012D0" w:rsidP="00A012D0">
      <w:pPr>
        <w:widowControl w:val="0"/>
        <w:autoSpaceDE w:val="0"/>
        <w:autoSpaceDN w:val="0"/>
        <w:spacing w:after="0" w:line="240" w:lineRule="auto"/>
        <w:rPr>
          <w:rFonts w:ascii="Calibri" w:eastAsia="Times New Roman" w:hAnsi="Times New Roman" w:cs="Times New Roman"/>
          <w:kern w:val="0"/>
          <w:sz w:val="20"/>
          <w:szCs w:val="24"/>
          <w:lang w:val="en-US"/>
          <w14:ligatures w14:val="none"/>
        </w:rPr>
      </w:pPr>
    </w:p>
    <w:p w14:paraId="04B466D4" w14:textId="77777777" w:rsidR="00A012D0" w:rsidRPr="00A012D0" w:rsidRDefault="00A012D0" w:rsidP="00A012D0">
      <w:pPr>
        <w:widowControl w:val="0"/>
        <w:autoSpaceDE w:val="0"/>
        <w:autoSpaceDN w:val="0"/>
        <w:spacing w:after="0" w:line="240" w:lineRule="auto"/>
        <w:rPr>
          <w:rFonts w:ascii="Calibri" w:eastAsia="Times New Roman" w:hAnsi="Times New Roman" w:cs="Times New Roman"/>
          <w:kern w:val="0"/>
          <w:sz w:val="20"/>
          <w:szCs w:val="24"/>
          <w:lang w:val="en-US"/>
          <w14:ligatures w14:val="none"/>
        </w:rPr>
      </w:pPr>
    </w:p>
    <w:p w14:paraId="17D981A0" w14:textId="77777777" w:rsidR="00A012D0" w:rsidRPr="00A012D0" w:rsidRDefault="00A012D0" w:rsidP="00A012D0">
      <w:pPr>
        <w:widowControl w:val="0"/>
        <w:autoSpaceDE w:val="0"/>
        <w:autoSpaceDN w:val="0"/>
        <w:spacing w:after="0" w:line="240" w:lineRule="auto"/>
        <w:rPr>
          <w:rFonts w:ascii="Calibri" w:eastAsia="Times New Roman" w:hAnsi="Times New Roman" w:cs="Times New Roman"/>
          <w:kern w:val="0"/>
          <w:sz w:val="20"/>
          <w:szCs w:val="24"/>
          <w:lang w:val="en-US"/>
          <w14:ligatures w14:val="none"/>
        </w:rPr>
      </w:pPr>
    </w:p>
    <w:p w14:paraId="0E4E89DB" w14:textId="77777777" w:rsidR="00A012D0" w:rsidRPr="00A012D0" w:rsidRDefault="00A012D0" w:rsidP="00A012D0">
      <w:pPr>
        <w:widowControl w:val="0"/>
        <w:autoSpaceDE w:val="0"/>
        <w:autoSpaceDN w:val="0"/>
        <w:spacing w:after="0" w:line="240" w:lineRule="auto"/>
        <w:rPr>
          <w:rFonts w:ascii="Calibri" w:eastAsia="Times New Roman" w:hAnsi="Times New Roman" w:cs="Times New Roman"/>
          <w:kern w:val="0"/>
          <w:sz w:val="20"/>
          <w:szCs w:val="24"/>
          <w:lang w:val="en-US"/>
          <w14:ligatures w14:val="none"/>
        </w:rPr>
      </w:pPr>
    </w:p>
    <w:p w14:paraId="760B48E8" w14:textId="77777777" w:rsidR="00A012D0" w:rsidRPr="00A012D0" w:rsidRDefault="00A012D0" w:rsidP="00A012D0">
      <w:pPr>
        <w:widowControl w:val="0"/>
        <w:autoSpaceDE w:val="0"/>
        <w:autoSpaceDN w:val="0"/>
        <w:spacing w:after="0" w:line="240" w:lineRule="auto"/>
        <w:rPr>
          <w:rFonts w:ascii="Calibri" w:eastAsia="Times New Roman" w:hAnsi="Times New Roman" w:cs="Times New Roman"/>
          <w:kern w:val="0"/>
          <w:sz w:val="20"/>
          <w:szCs w:val="24"/>
          <w:lang w:val="en-US"/>
          <w14:ligatures w14:val="none"/>
        </w:rPr>
      </w:pPr>
    </w:p>
    <w:p w14:paraId="29F8EEE2" w14:textId="77777777" w:rsidR="00A012D0" w:rsidRPr="00A012D0" w:rsidRDefault="00A012D0" w:rsidP="00A012D0">
      <w:pPr>
        <w:widowControl w:val="0"/>
        <w:autoSpaceDE w:val="0"/>
        <w:autoSpaceDN w:val="0"/>
        <w:spacing w:after="0" w:line="240" w:lineRule="auto"/>
        <w:rPr>
          <w:rFonts w:ascii="Calibri" w:eastAsia="Times New Roman" w:hAnsi="Times New Roman" w:cs="Times New Roman"/>
          <w:kern w:val="0"/>
          <w:sz w:val="20"/>
          <w:szCs w:val="24"/>
          <w:lang w:val="en-US"/>
          <w14:ligatures w14:val="none"/>
        </w:rPr>
      </w:pPr>
    </w:p>
    <w:p w14:paraId="4DF11EA8" w14:textId="77777777" w:rsidR="00A012D0" w:rsidRPr="00A012D0" w:rsidRDefault="00A012D0" w:rsidP="00A012D0">
      <w:pPr>
        <w:widowControl w:val="0"/>
        <w:autoSpaceDE w:val="0"/>
        <w:autoSpaceDN w:val="0"/>
        <w:spacing w:after="0" w:line="240" w:lineRule="auto"/>
        <w:rPr>
          <w:rFonts w:ascii="Calibri" w:eastAsia="Times New Roman" w:hAnsi="Times New Roman" w:cs="Times New Roman"/>
          <w:kern w:val="0"/>
          <w:sz w:val="20"/>
          <w:szCs w:val="24"/>
          <w:lang w:val="en-US"/>
          <w14:ligatures w14:val="none"/>
        </w:rPr>
      </w:pPr>
    </w:p>
    <w:p w14:paraId="3631E29B" w14:textId="77777777" w:rsidR="00A012D0" w:rsidRPr="00A012D0" w:rsidRDefault="00A012D0" w:rsidP="00A012D0">
      <w:pPr>
        <w:widowControl w:val="0"/>
        <w:autoSpaceDE w:val="0"/>
        <w:autoSpaceDN w:val="0"/>
        <w:spacing w:after="0" w:line="240" w:lineRule="auto"/>
        <w:rPr>
          <w:rFonts w:ascii="Calibri" w:eastAsia="Times New Roman" w:hAnsi="Times New Roman" w:cs="Times New Roman"/>
          <w:kern w:val="0"/>
          <w:sz w:val="20"/>
          <w:szCs w:val="24"/>
          <w:lang w:val="en-US"/>
          <w14:ligatures w14:val="none"/>
        </w:rPr>
      </w:pPr>
    </w:p>
    <w:p w14:paraId="32CF2A67" w14:textId="77777777" w:rsidR="00A012D0" w:rsidRPr="00A012D0" w:rsidRDefault="00A012D0" w:rsidP="00A012D0">
      <w:pPr>
        <w:widowControl w:val="0"/>
        <w:autoSpaceDE w:val="0"/>
        <w:autoSpaceDN w:val="0"/>
        <w:spacing w:after="0" w:line="240" w:lineRule="auto"/>
        <w:rPr>
          <w:rFonts w:ascii="Calibri" w:eastAsia="Times New Roman" w:hAnsi="Times New Roman" w:cs="Times New Roman"/>
          <w:kern w:val="0"/>
          <w:sz w:val="20"/>
          <w:szCs w:val="24"/>
          <w:lang w:val="en-US"/>
          <w14:ligatures w14:val="none"/>
        </w:rPr>
      </w:pPr>
    </w:p>
    <w:p w14:paraId="509A7FF1" w14:textId="77777777" w:rsidR="00A012D0" w:rsidRPr="00A012D0" w:rsidRDefault="00A012D0" w:rsidP="00A012D0">
      <w:pPr>
        <w:widowControl w:val="0"/>
        <w:autoSpaceDE w:val="0"/>
        <w:autoSpaceDN w:val="0"/>
        <w:spacing w:after="0" w:line="240" w:lineRule="auto"/>
        <w:rPr>
          <w:rFonts w:ascii="Calibri" w:eastAsia="Times New Roman" w:hAnsi="Times New Roman" w:cs="Times New Roman"/>
          <w:kern w:val="0"/>
          <w:sz w:val="20"/>
          <w:szCs w:val="24"/>
          <w:lang w:val="en-US"/>
          <w14:ligatures w14:val="none"/>
        </w:rPr>
      </w:pPr>
    </w:p>
    <w:p w14:paraId="522B282D" w14:textId="77777777" w:rsidR="00A012D0" w:rsidRPr="00A012D0" w:rsidRDefault="00A012D0" w:rsidP="00A012D0">
      <w:pPr>
        <w:widowControl w:val="0"/>
        <w:autoSpaceDE w:val="0"/>
        <w:autoSpaceDN w:val="0"/>
        <w:spacing w:after="0" w:line="240" w:lineRule="auto"/>
        <w:rPr>
          <w:rFonts w:ascii="Calibri" w:eastAsia="Times New Roman" w:hAnsi="Times New Roman" w:cs="Times New Roman"/>
          <w:kern w:val="0"/>
          <w:sz w:val="20"/>
          <w:szCs w:val="24"/>
          <w:lang w:val="en-US"/>
          <w14:ligatures w14:val="none"/>
        </w:rPr>
      </w:pPr>
    </w:p>
    <w:p w14:paraId="5CB12834" w14:textId="77777777" w:rsidR="00A012D0" w:rsidRPr="00A012D0" w:rsidRDefault="00A012D0" w:rsidP="00A012D0">
      <w:pPr>
        <w:widowControl w:val="0"/>
        <w:autoSpaceDE w:val="0"/>
        <w:autoSpaceDN w:val="0"/>
        <w:spacing w:after="0" w:line="240" w:lineRule="auto"/>
        <w:rPr>
          <w:rFonts w:ascii="Calibri" w:eastAsia="Times New Roman" w:hAnsi="Times New Roman" w:cs="Times New Roman"/>
          <w:kern w:val="0"/>
          <w:sz w:val="20"/>
          <w:szCs w:val="24"/>
          <w:lang w:val="en-US"/>
          <w14:ligatures w14:val="none"/>
        </w:rPr>
      </w:pPr>
    </w:p>
    <w:p w14:paraId="13603546" w14:textId="77777777" w:rsidR="00A012D0" w:rsidRPr="00A012D0" w:rsidRDefault="00A012D0" w:rsidP="00A012D0">
      <w:pPr>
        <w:widowControl w:val="0"/>
        <w:autoSpaceDE w:val="0"/>
        <w:autoSpaceDN w:val="0"/>
        <w:spacing w:after="0" w:line="240" w:lineRule="auto"/>
        <w:rPr>
          <w:rFonts w:ascii="Calibri" w:eastAsia="Times New Roman" w:hAnsi="Times New Roman" w:cs="Times New Roman"/>
          <w:kern w:val="0"/>
          <w:sz w:val="20"/>
          <w:szCs w:val="24"/>
          <w:lang w:val="en-US"/>
          <w14:ligatures w14:val="none"/>
        </w:rPr>
      </w:pPr>
    </w:p>
    <w:p w14:paraId="6CE884DC" w14:textId="77777777" w:rsidR="00A012D0" w:rsidRPr="00A012D0" w:rsidRDefault="00A012D0" w:rsidP="00A012D0">
      <w:pPr>
        <w:widowControl w:val="0"/>
        <w:autoSpaceDE w:val="0"/>
        <w:autoSpaceDN w:val="0"/>
        <w:spacing w:after="0" w:line="240" w:lineRule="auto"/>
        <w:rPr>
          <w:rFonts w:ascii="Calibri" w:eastAsia="Times New Roman" w:hAnsi="Times New Roman" w:cs="Times New Roman"/>
          <w:kern w:val="0"/>
          <w:sz w:val="20"/>
          <w:szCs w:val="24"/>
          <w:lang w:val="en-US"/>
          <w14:ligatures w14:val="none"/>
        </w:rPr>
      </w:pPr>
    </w:p>
    <w:p w14:paraId="2F3DE23C" w14:textId="77777777" w:rsidR="00A012D0" w:rsidRPr="00A012D0" w:rsidRDefault="00A012D0" w:rsidP="00A012D0">
      <w:pPr>
        <w:widowControl w:val="0"/>
        <w:autoSpaceDE w:val="0"/>
        <w:autoSpaceDN w:val="0"/>
        <w:spacing w:after="0" w:line="240" w:lineRule="auto"/>
        <w:rPr>
          <w:rFonts w:ascii="Calibri" w:eastAsia="Times New Roman" w:hAnsi="Times New Roman" w:cs="Times New Roman"/>
          <w:kern w:val="0"/>
          <w:sz w:val="20"/>
          <w:szCs w:val="24"/>
          <w:lang w:val="en-US"/>
          <w14:ligatures w14:val="none"/>
        </w:rPr>
      </w:pPr>
    </w:p>
    <w:p w14:paraId="741CEA71" w14:textId="77777777" w:rsidR="00A012D0" w:rsidRPr="00A012D0" w:rsidRDefault="00A012D0" w:rsidP="00A012D0">
      <w:pPr>
        <w:widowControl w:val="0"/>
        <w:autoSpaceDE w:val="0"/>
        <w:autoSpaceDN w:val="0"/>
        <w:spacing w:after="0" w:line="240" w:lineRule="auto"/>
        <w:rPr>
          <w:rFonts w:ascii="Calibri" w:eastAsia="Times New Roman" w:hAnsi="Times New Roman" w:cs="Times New Roman"/>
          <w:kern w:val="0"/>
          <w:sz w:val="20"/>
          <w:szCs w:val="24"/>
          <w:lang w:val="en-US"/>
          <w14:ligatures w14:val="none"/>
        </w:rPr>
      </w:pPr>
    </w:p>
    <w:p w14:paraId="145AD84E" w14:textId="77777777" w:rsidR="00A012D0" w:rsidRPr="00A012D0" w:rsidRDefault="00A012D0" w:rsidP="00A012D0">
      <w:pPr>
        <w:widowControl w:val="0"/>
        <w:autoSpaceDE w:val="0"/>
        <w:autoSpaceDN w:val="0"/>
        <w:spacing w:after="0" w:line="240" w:lineRule="auto"/>
        <w:rPr>
          <w:rFonts w:ascii="Calibri" w:eastAsia="Times New Roman" w:hAnsi="Times New Roman" w:cs="Times New Roman"/>
          <w:kern w:val="0"/>
          <w:sz w:val="20"/>
          <w:szCs w:val="24"/>
          <w:lang w:val="en-US"/>
          <w14:ligatures w14:val="none"/>
        </w:rPr>
      </w:pPr>
    </w:p>
    <w:p w14:paraId="7C28E77F" w14:textId="77777777" w:rsidR="00A012D0" w:rsidRPr="00A012D0" w:rsidRDefault="00A012D0" w:rsidP="00A012D0">
      <w:pPr>
        <w:widowControl w:val="0"/>
        <w:autoSpaceDE w:val="0"/>
        <w:autoSpaceDN w:val="0"/>
        <w:spacing w:after="0" w:line="240" w:lineRule="auto"/>
        <w:rPr>
          <w:rFonts w:ascii="Calibri" w:eastAsia="Times New Roman" w:hAnsi="Times New Roman" w:cs="Times New Roman"/>
          <w:kern w:val="0"/>
          <w:sz w:val="20"/>
          <w:szCs w:val="24"/>
          <w:lang w:val="en-US"/>
          <w14:ligatures w14:val="none"/>
        </w:rPr>
      </w:pPr>
    </w:p>
    <w:p w14:paraId="4845F80F" w14:textId="77777777" w:rsidR="00A012D0" w:rsidRPr="00A012D0" w:rsidRDefault="00A012D0" w:rsidP="00A012D0">
      <w:pPr>
        <w:widowControl w:val="0"/>
        <w:autoSpaceDE w:val="0"/>
        <w:autoSpaceDN w:val="0"/>
        <w:spacing w:after="0" w:line="240" w:lineRule="auto"/>
        <w:rPr>
          <w:rFonts w:ascii="Calibri" w:eastAsia="Times New Roman" w:hAnsi="Times New Roman" w:cs="Times New Roman"/>
          <w:kern w:val="0"/>
          <w:sz w:val="20"/>
          <w:szCs w:val="24"/>
          <w:lang w:val="en-US"/>
          <w14:ligatures w14:val="none"/>
        </w:rPr>
      </w:pPr>
    </w:p>
    <w:p w14:paraId="3F4A3A48" w14:textId="77777777" w:rsidR="00A012D0" w:rsidRPr="00A012D0" w:rsidRDefault="00A012D0" w:rsidP="00A012D0">
      <w:pPr>
        <w:widowControl w:val="0"/>
        <w:autoSpaceDE w:val="0"/>
        <w:autoSpaceDN w:val="0"/>
        <w:spacing w:after="0" w:line="240" w:lineRule="auto"/>
        <w:rPr>
          <w:rFonts w:ascii="Calibri" w:eastAsia="Times New Roman" w:hAnsi="Times New Roman" w:cs="Times New Roman"/>
          <w:kern w:val="0"/>
          <w:sz w:val="20"/>
          <w:szCs w:val="24"/>
          <w:lang w:val="en-US"/>
          <w14:ligatures w14:val="none"/>
        </w:rPr>
      </w:pPr>
    </w:p>
    <w:p w14:paraId="1DAAA60A" w14:textId="77777777" w:rsidR="00A012D0" w:rsidRPr="00A012D0" w:rsidRDefault="00A012D0" w:rsidP="00A012D0">
      <w:pPr>
        <w:widowControl w:val="0"/>
        <w:autoSpaceDE w:val="0"/>
        <w:autoSpaceDN w:val="0"/>
        <w:spacing w:after="0" w:line="240" w:lineRule="auto"/>
        <w:rPr>
          <w:rFonts w:ascii="Calibri" w:eastAsia="Times New Roman" w:hAnsi="Times New Roman" w:cs="Times New Roman"/>
          <w:kern w:val="0"/>
          <w:sz w:val="20"/>
          <w:szCs w:val="24"/>
          <w:lang w:val="en-US"/>
          <w14:ligatures w14:val="none"/>
        </w:rPr>
      </w:pPr>
    </w:p>
    <w:p w14:paraId="36B084DB" w14:textId="77777777" w:rsidR="00A012D0" w:rsidRPr="00A012D0" w:rsidRDefault="00A012D0" w:rsidP="00A012D0">
      <w:pPr>
        <w:widowControl w:val="0"/>
        <w:autoSpaceDE w:val="0"/>
        <w:autoSpaceDN w:val="0"/>
        <w:spacing w:after="0" w:line="240" w:lineRule="auto"/>
        <w:rPr>
          <w:rFonts w:ascii="Calibri" w:eastAsia="Times New Roman" w:hAnsi="Times New Roman" w:cs="Times New Roman"/>
          <w:kern w:val="0"/>
          <w:sz w:val="20"/>
          <w:szCs w:val="24"/>
          <w:lang w:val="en-US"/>
          <w14:ligatures w14:val="none"/>
        </w:rPr>
      </w:pPr>
    </w:p>
    <w:p w14:paraId="2CE59A61" w14:textId="77777777" w:rsidR="00A012D0" w:rsidRPr="00A012D0" w:rsidRDefault="00A012D0" w:rsidP="00A012D0">
      <w:pPr>
        <w:widowControl w:val="0"/>
        <w:autoSpaceDE w:val="0"/>
        <w:autoSpaceDN w:val="0"/>
        <w:spacing w:before="7" w:after="0" w:line="240" w:lineRule="auto"/>
        <w:rPr>
          <w:rFonts w:ascii="Calibri" w:eastAsia="Times New Roman" w:hAnsi="Times New Roman" w:cs="Times New Roman"/>
          <w:kern w:val="0"/>
          <w:sz w:val="23"/>
          <w:szCs w:val="24"/>
          <w:lang w:val="en-US"/>
          <w14:ligatures w14:val="none"/>
        </w:rPr>
      </w:pPr>
    </w:p>
    <w:p w14:paraId="7F604663" w14:textId="77777777" w:rsidR="00A012D0" w:rsidRPr="00A012D0" w:rsidRDefault="00A012D0" w:rsidP="00A012D0">
      <w:pPr>
        <w:widowControl w:val="0"/>
        <w:autoSpaceDE w:val="0"/>
        <w:autoSpaceDN w:val="0"/>
        <w:spacing w:before="44" w:after="0" w:line="240" w:lineRule="auto"/>
        <w:ind w:left="1179"/>
        <w:rPr>
          <w:rFonts w:ascii="Calibri" w:eastAsia="Verdana" w:hAnsi="Verdana" w:cs="Verdana"/>
          <w:kern w:val="0"/>
          <w:sz w:val="28"/>
          <w:lang w:val="en-US"/>
          <w14:ligatures w14:val="none"/>
        </w:rPr>
      </w:pPr>
      <w:r w:rsidRPr="00A012D0">
        <w:rPr>
          <w:rFonts w:ascii="Calibri" w:eastAsia="Verdana" w:hAnsi="Verdana" w:cs="Verdana"/>
          <w:color w:val="4F81BC"/>
          <w:kern w:val="0"/>
          <w:sz w:val="28"/>
          <w:lang w:val="en-US"/>
          <w14:ligatures w14:val="none"/>
        </w:rPr>
        <w:t>Grad Otok</w:t>
      </w:r>
    </w:p>
    <w:p w14:paraId="2B794B49" w14:textId="77777777" w:rsidR="00A012D0" w:rsidRPr="00A012D0" w:rsidRDefault="00A012D0" w:rsidP="00A012D0">
      <w:pPr>
        <w:widowControl w:val="0"/>
        <w:autoSpaceDE w:val="0"/>
        <w:autoSpaceDN w:val="0"/>
        <w:spacing w:after="0" w:line="240" w:lineRule="auto"/>
        <w:rPr>
          <w:rFonts w:ascii="Calibri" w:eastAsia="Verdana" w:hAnsi="Verdana" w:cs="Verdana"/>
          <w:kern w:val="0"/>
          <w:sz w:val="28"/>
          <w:lang w:val="en-US"/>
          <w14:ligatures w14:val="none"/>
        </w:rPr>
        <w:sectPr w:rsidR="00A012D0" w:rsidRPr="00A012D0" w:rsidSect="00A012D0">
          <w:footerReference w:type="default" r:id="rId5"/>
          <w:pgSz w:w="11910" w:h="16840"/>
          <w:pgMar w:top="1580" w:right="1300" w:bottom="280" w:left="1300" w:header="0" w:footer="0" w:gutter="0"/>
          <w:cols w:space="720"/>
        </w:sectPr>
      </w:pPr>
    </w:p>
    <w:p w14:paraId="674A0B28" w14:textId="77777777" w:rsidR="00A012D0" w:rsidRPr="00A012D0" w:rsidRDefault="00A012D0" w:rsidP="00A012D0">
      <w:pPr>
        <w:widowControl w:val="0"/>
        <w:autoSpaceDE w:val="0"/>
        <w:autoSpaceDN w:val="0"/>
        <w:spacing w:before="76" w:after="0" w:line="240" w:lineRule="auto"/>
        <w:ind w:left="115"/>
        <w:jc w:val="both"/>
        <w:outlineLvl w:val="2"/>
        <w:rPr>
          <w:rFonts w:ascii="Times New Roman" w:eastAsia="Times New Roman" w:hAnsi="Times New Roman" w:cs="Times New Roman"/>
          <w:b/>
          <w:bCs/>
          <w:kern w:val="0"/>
          <w:sz w:val="24"/>
          <w:szCs w:val="24"/>
          <w:lang w:val="en-US"/>
          <w14:ligatures w14:val="none"/>
        </w:rPr>
      </w:pPr>
      <w:r w:rsidRPr="00A012D0">
        <w:rPr>
          <w:rFonts w:ascii="Times New Roman" w:eastAsia="Times New Roman" w:hAnsi="Times New Roman" w:cs="Times New Roman"/>
          <w:b/>
          <w:bCs/>
          <w:kern w:val="0"/>
          <w:sz w:val="24"/>
          <w:szCs w:val="24"/>
          <w:lang w:val="en-US"/>
          <w14:ligatures w14:val="none"/>
        </w:rPr>
        <w:lastRenderedPageBreak/>
        <w:t>OBRAZLOŽENJE PRORAČUNA GRADA OTOKA ZA 2024.GODINU</w:t>
      </w:r>
    </w:p>
    <w:p w14:paraId="1E9ADCFE" w14:textId="77777777" w:rsidR="00A012D0" w:rsidRPr="00A012D0" w:rsidRDefault="00A012D0" w:rsidP="00A012D0">
      <w:pPr>
        <w:widowControl w:val="0"/>
        <w:autoSpaceDE w:val="0"/>
        <w:autoSpaceDN w:val="0"/>
        <w:spacing w:before="10" w:after="0" w:line="240" w:lineRule="auto"/>
        <w:rPr>
          <w:rFonts w:ascii="Times New Roman" w:eastAsia="Times New Roman" w:hAnsi="Times New Roman" w:cs="Times New Roman"/>
          <w:b/>
          <w:kern w:val="0"/>
          <w:sz w:val="30"/>
          <w:szCs w:val="24"/>
          <w:lang w:val="en-US"/>
          <w14:ligatures w14:val="none"/>
        </w:rPr>
      </w:pPr>
    </w:p>
    <w:p w14:paraId="361CBF7C" w14:textId="77777777" w:rsidR="00A012D0" w:rsidRPr="00A012D0" w:rsidRDefault="00A012D0" w:rsidP="00A012D0">
      <w:pPr>
        <w:widowControl w:val="0"/>
        <w:autoSpaceDE w:val="0"/>
        <w:autoSpaceDN w:val="0"/>
        <w:spacing w:before="1" w:after="0"/>
        <w:ind w:left="115" w:right="117"/>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U skladu s odredbama Zakona o proračunu koji se odnose na izradu proračuna, Upravni odjel za financije, gospodarstvo u suradnji s Upravnim odjelom za komunalno gospodarstvo, poljoprivredu i pravne poslove te sa Službom-tajništvom Grada Otoka, izradio je zajednički prijedlog Proračuna Grada Otoka za 2024. godinu.</w:t>
      </w:r>
    </w:p>
    <w:p w14:paraId="07EACF44"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6"/>
          <w:szCs w:val="24"/>
          <w:lang w:val="en-US"/>
          <w14:ligatures w14:val="none"/>
        </w:rPr>
      </w:pPr>
    </w:p>
    <w:p w14:paraId="561E27A9" w14:textId="77777777" w:rsidR="00A012D0" w:rsidRPr="00A012D0" w:rsidRDefault="00A012D0" w:rsidP="00A012D0">
      <w:pPr>
        <w:widowControl w:val="0"/>
        <w:autoSpaceDE w:val="0"/>
        <w:autoSpaceDN w:val="0"/>
        <w:spacing w:before="6" w:after="0" w:line="240" w:lineRule="auto"/>
        <w:rPr>
          <w:rFonts w:ascii="Times New Roman" w:eastAsia="Times New Roman" w:hAnsi="Times New Roman" w:cs="Times New Roman"/>
          <w:kern w:val="0"/>
          <w:sz w:val="29"/>
          <w:szCs w:val="24"/>
          <w:lang w:val="en-US"/>
          <w14:ligatures w14:val="none"/>
        </w:rPr>
      </w:pPr>
    </w:p>
    <w:p w14:paraId="5DE474EE" w14:textId="77777777" w:rsidR="00A012D0" w:rsidRPr="00A012D0" w:rsidRDefault="00A012D0" w:rsidP="00A012D0">
      <w:pPr>
        <w:widowControl w:val="0"/>
        <w:autoSpaceDE w:val="0"/>
        <w:autoSpaceDN w:val="0"/>
        <w:spacing w:after="0" w:line="240" w:lineRule="auto"/>
        <w:ind w:left="115"/>
        <w:jc w:val="both"/>
        <w:outlineLvl w:val="2"/>
        <w:rPr>
          <w:rFonts w:ascii="Times New Roman" w:eastAsia="Times New Roman" w:hAnsi="Times New Roman" w:cs="Times New Roman"/>
          <w:b/>
          <w:bCs/>
          <w:kern w:val="0"/>
          <w:sz w:val="24"/>
          <w:szCs w:val="24"/>
          <w:lang w:val="en-US"/>
          <w14:ligatures w14:val="none"/>
        </w:rPr>
      </w:pPr>
      <w:r w:rsidRPr="00A012D0">
        <w:rPr>
          <w:rFonts w:ascii="Times New Roman" w:eastAsia="Times New Roman" w:hAnsi="Times New Roman" w:cs="Times New Roman"/>
          <w:b/>
          <w:bCs/>
          <w:kern w:val="0"/>
          <w:sz w:val="24"/>
          <w:szCs w:val="24"/>
          <w:u w:val="thick"/>
          <w:lang w:val="en-US"/>
          <w14:ligatures w14:val="none"/>
        </w:rPr>
        <w:t>PRIHODI I PRIMICI</w:t>
      </w:r>
    </w:p>
    <w:p w14:paraId="2066B5F0" w14:textId="77777777" w:rsidR="00A012D0" w:rsidRPr="00A012D0" w:rsidRDefault="00A012D0" w:rsidP="00A012D0">
      <w:pPr>
        <w:widowControl w:val="0"/>
        <w:autoSpaceDE w:val="0"/>
        <w:autoSpaceDN w:val="0"/>
        <w:spacing w:before="1" w:after="0" w:line="240" w:lineRule="auto"/>
        <w:rPr>
          <w:rFonts w:ascii="Times New Roman" w:eastAsia="Times New Roman" w:hAnsi="Times New Roman" w:cs="Times New Roman"/>
          <w:b/>
          <w:kern w:val="0"/>
          <w:sz w:val="23"/>
          <w:szCs w:val="24"/>
          <w:lang w:val="en-US"/>
          <w14:ligatures w14:val="none"/>
        </w:rPr>
      </w:pPr>
    </w:p>
    <w:p w14:paraId="1F5E8C1C" w14:textId="77777777" w:rsidR="00A012D0" w:rsidRPr="00A012D0" w:rsidRDefault="00A012D0" w:rsidP="00A012D0">
      <w:pPr>
        <w:widowControl w:val="0"/>
        <w:autoSpaceDE w:val="0"/>
        <w:autoSpaceDN w:val="0"/>
        <w:spacing w:before="89" w:after="0" w:line="240" w:lineRule="auto"/>
        <w:ind w:left="115"/>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Planirani prihodi proračuna Grada Otoka za 2024.g. planirani su u iznosu od 10.345.088,99</w:t>
      </w:r>
    </w:p>
    <w:p w14:paraId="0931D26F" w14:textId="77777777" w:rsidR="00A012D0" w:rsidRPr="00A012D0" w:rsidRDefault="00A012D0" w:rsidP="00A012D0">
      <w:pPr>
        <w:widowControl w:val="0"/>
        <w:autoSpaceDE w:val="0"/>
        <w:autoSpaceDN w:val="0"/>
        <w:spacing w:before="41" w:after="0" w:line="240" w:lineRule="auto"/>
        <w:ind w:left="115"/>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eura i višak prihoda prenesi iz ranijih godina u iznosu 140.708,74 eura.</w:t>
      </w:r>
    </w:p>
    <w:p w14:paraId="5762B202"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6"/>
          <w:szCs w:val="24"/>
          <w:lang w:val="en-US"/>
          <w14:ligatures w14:val="none"/>
        </w:rPr>
      </w:pPr>
    </w:p>
    <w:p w14:paraId="0053CDB9" w14:textId="77777777" w:rsidR="00A012D0" w:rsidRPr="00A012D0" w:rsidRDefault="00A012D0" w:rsidP="00A012D0">
      <w:pPr>
        <w:widowControl w:val="0"/>
        <w:autoSpaceDE w:val="0"/>
        <w:autoSpaceDN w:val="0"/>
        <w:spacing w:before="10" w:after="0" w:line="240" w:lineRule="auto"/>
        <w:rPr>
          <w:rFonts w:ascii="Times New Roman" w:eastAsia="Times New Roman" w:hAnsi="Times New Roman" w:cs="Times New Roman"/>
          <w:kern w:val="0"/>
          <w:sz w:val="32"/>
          <w:szCs w:val="24"/>
          <w:lang w:val="en-US"/>
          <w14:ligatures w14:val="none"/>
        </w:rPr>
      </w:pPr>
    </w:p>
    <w:p w14:paraId="2A07E143" w14:textId="77777777" w:rsidR="00A012D0" w:rsidRPr="00A012D0" w:rsidRDefault="00A012D0" w:rsidP="00A012D0">
      <w:pPr>
        <w:widowControl w:val="0"/>
        <w:autoSpaceDE w:val="0"/>
        <w:autoSpaceDN w:val="0"/>
        <w:spacing w:after="0"/>
        <w:ind w:left="115" w:right="114"/>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b/>
          <w:kern w:val="0"/>
          <w:sz w:val="24"/>
          <w:szCs w:val="24"/>
          <w:lang w:val="en-US"/>
          <w14:ligatures w14:val="none"/>
        </w:rPr>
        <w:t xml:space="preserve">Grupa 61-Prihodi od poreza </w:t>
      </w:r>
      <w:r w:rsidRPr="00A012D0">
        <w:rPr>
          <w:rFonts w:ascii="Times New Roman" w:eastAsia="Times New Roman" w:hAnsi="Times New Roman" w:cs="Times New Roman"/>
          <w:kern w:val="0"/>
          <w:sz w:val="24"/>
          <w:szCs w:val="24"/>
          <w:lang w:val="en-US"/>
          <w14:ligatures w14:val="none"/>
        </w:rPr>
        <w:t>planirani su u ukupnom iznosu 1.407.016,70 eura a sadrže poreze i prireze na dohodak( porez na dohodak po osnovi plaća, mirovina, od obrta, samostalnih zanimanja, zatim porez na dohodak od imovine i imovinskih prava, porez na dohodak od iznajmljivanja, od otuđenja imovine, na osnovi kamata na štednju, drugog dohotka, dohotka od kapitala), porez na imovinu (porez na kuće za odmor, na korištenje javne površine i porez na promet nekretnina) i porez na robu i usluge ( porezna potrošnju alkoholnii bezalkoholnih pića te porez na tvrtku), te ostale prihode.</w:t>
      </w:r>
    </w:p>
    <w:p w14:paraId="0B59A3E2" w14:textId="77777777" w:rsidR="00A012D0" w:rsidRPr="00A012D0" w:rsidRDefault="00A012D0" w:rsidP="00A012D0">
      <w:pPr>
        <w:widowControl w:val="0"/>
        <w:autoSpaceDE w:val="0"/>
        <w:autoSpaceDN w:val="0"/>
        <w:spacing w:before="7" w:after="0" w:line="240" w:lineRule="auto"/>
        <w:rPr>
          <w:rFonts w:ascii="Times New Roman" w:eastAsia="Times New Roman" w:hAnsi="Times New Roman" w:cs="Times New Roman"/>
          <w:kern w:val="0"/>
          <w:sz w:val="27"/>
          <w:szCs w:val="24"/>
          <w:lang w:val="en-US"/>
          <w14:ligatures w14:val="none"/>
        </w:rPr>
      </w:pPr>
    </w:p>
    <w:p w14:paraId="08F0BD1E" w14:textId="77777777" w:rsidR="00A012D0" w:rsidRPr="00A012D0" w:rsidRDefault="00A012D0" w:rsidP="00A012D0">
      <w:pPr>
        <w:widowControl w:val="0"/>
        <w:autoSpaceDE w:val="0"/>
        <w:autoSpaceDN w:val="0"/>
        <w:spacing w:after="0"/>
        <w:ind w:left="115" w:right="113"/>
        <w:jc w:val="both"/>
        <w:rPr>
          <w:rFonts w:ascii="Times New Roman" w:eastAsia="Verdana" w:hAnsi="Times New Roman" w:cs="Verdana"/>
          <w:kern w:val="0"/>
          <w:sz w:val="24"/>
          <w:lang w:val="en-US"/>
          <w14:ligatures w14:val="none"/>
        </w:rPr>
      </w:pPr>
      <w:r w:rsidRPr="00A012D0">
        <w:rPr>
          <w:rFonts w:ascii="Times New Roman" w:eastAsia="Verdana" w:hAnsi="Times New Roman" w:cs="Verdana"/>
          <w:b/>
          <w:kern w:val="0"/>
          <w:sz w:val="24"/>
          <w:lang w:val="en-US"/>
          <w14:ligatures w14:val="none"/>
        </w:rPr>
        <w:t xml:space="preserve">Grupa 63-pomoći iz inozemstva i od subjekata unutar općeg proračuna </w:t>
      </w:r>
      <w:r w:rsidRPr="00A012D0">
        <w:rPr>
          <w:rFonts w:ascii="Times New Roman" w:eastAsia="Verdana" w:hAnsi="Times New Roman" w:cs="Verdana"/>
          <w:kern w:val="0"/>
          <w:sz w:val="24"/>
          <w:lang w:val="en-US"/>
          <w14:ligatures w14:val="none"/>
        </w:rPr>
        <w:t>u iznosu od 2.599.108,00 eura obuhvaćaju potpore iz državnog proračuna i pomoći od županijskog proračuna. U navedenim prihodima se nalaze tekuće i kapitalne pomoći.</w:t>
      </w:r>
    </w:p>
    <w:p w14:paraId="1693DB3A" w14:textId="77777777" w:rsidR="00A012D0" w:rsidRPr="00A012D0" w:rsidRDefault="00A012D0" w:rsidP="00A012D0">
      <w:pPr>
        <w:widowControl w:val="0"/>
        <w:autoSpaceDE w:val="0"/>
        <w:autoSpaceDN w:val="0"/>
        <w:spacing w:after="0"/>
        <w:ind w:left="115" w:right="115"/>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Pomoći iz proračuna odnose se na tekuće pomoći od Ministarstva rada,mirovinskog sustava,obitelji i socijalne politike za financiranje rada dječjeg vrtića „Pupoljak“ te tekuća pomoć Ministarstva obrazovanja za sufinanciranje male škole u dječjem vrtiću „Pupoljak“.</w:t>
      </w:r>
    </w:p>
    <w:p w14:paraId="414E03CE" w14:textId="77777777" w:rsidR="00A012D0" w:rsidRPr="00A012D0" w:rsidRDefault="00A012D0" w:rsidP="00A012D0">
      <w:pPr>
        <w:widowControl w:val="0"/>
        <w:autoSpaceDE w:val="0"/>
        <w:autoSpaceDN w:val="0"/>
        <w:spacing w:after="0"/>
        <w:ind w:left="115" w:right="510" w:firstLine="60"/>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Također se tu ubrajaju potpora za sadnju stabala sufinancirani iz Fonda za zaštitu okoliša. Potpora Ministarstva turizma i sporta za nabavku opreme za nogometni stadion u Otoku. te potpora Ministarstva poljoprivrede za rekonstrukciju staza na groblju u Otoku.</w:t>
      </w:r>
    </w:p>
    <w:p w14:paraId="68F4D777" w14:textId="77777777" w:rsidR="00A012D0" w:rsidRPr="00A012D0" w:rsidRDefault="00A012D0" w:rsidP="00A012D0">
      <w:pPr>
        <w:widowControl w:val="0"/>
        <w:autoSpaceDE w:val="0"/>
        <w:autoSpaceDN w:val="0"/>
        <w:spacing w:after="0"/>
        <w:ind w:left="115" w:right="116"/>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Potpora Ministarstva rada, mirovinskog sustava, obitelji i socijalne politike za provedbu projekta- Zaželi za Otok.</w:t>
      </w:r>
    </w:p>
    <w:p w14:paraId="13FAE413" w14:textId="77777777" w:rsidR="00A012D0" w:rsidRPr="00A012D0" w:rsidRDefault="00A012D0" w:rsidP="00A012D0">
      <w:pPr>
        <w:widowControl w:val="0"/>
        <w:autoSpaceDE w:val="0"/>
        <w:autoSpaceDN w:val="0"/>
        <w:spacing w:before="7" w:after="0" w:line="240" w:lineRule="auto"/>
        <w:rPr>
          <w:rFonts w:ascii="Times New Roman" w:eastAsia="Times New Roman" w:hAnsi="Times New Roman" w:cs="Times New Roman"/>
          <w:kern w:val="0"/>
          <w:sz w:val="27"/>
          <w:szCs w:val="24"/>
          <w:lang w:val="en-US"/>
          <w14:ligatures w14:val="none"/>
        </w:rPr>
      </w:pPr>
    </w:p>
    <w:p w14:paraId="1B0C5956" w14:textId="77777777" w:rsidR="00A012D0" w:rsidRPr="00A012D0" w:rsidRDefault="00A012D0" w:rsidP="00A012D0">
      <w:pPr>
        <w:widowControl w:val="0"/>
        <w:autoSpaceDE w:val="0"/>
        <w:autoSpaceDN w:val="0"/>
        <w:spacing w:before="1" w:after="0"/>
        <w:ind w:left="115" w:right="115"/>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b/>
          <w:kern w:val="0"/>
          <w:sz w:val="24"/>
          <w:szCs w:val="24"/>
          <w:lang w:val="en-US"/>
          <w14:ligatures w14:val="none"/>
        </w:rPr>
        <w:t>Grupa 64- Prihodi od imovine</w:t>
      </w:r>
      <w:r w:rsidRPr="00A012D0">
        <w:rPr>
          <w:rFonts w:ascii="Times New Roman" w:eastAsia="Times New Roman" w:hAnsi="Times New Roman" w:cs="Times New Roman"/>
          <w:kern w:val="0"/>
          <w:sz w:val="24"/>
          <w:szCs w:val="24"/>
          <w:lang w:val="en-US"/>
          <w14:ligatures w14:val="none"/>
        </w:rPr>
        <w:t>planirani su u ukupnom iznosu od 405.257,00 eura sastoje se od: prihoda za zakup državnog poljoprivrednog zemljišta, prihod od zakupa nekretnina, prihoda od zakupa javne gradske površine, naknada za koncesije, naknada za zadržavanje nezakonito izgrađene zgrade u prostoru te prihoda od kamata.</w:t>
      </w:r>
    </w:p>
    <w:p w14:paraId="43CC0711"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6"/>
          <w:szCs w:val="24"/>
          <w:lang w:val="en-US"/>
          <w14:ligatures w14:val="none"/>
        </w:rPr>
      </w:pPr>
    </w:p>
    <w:p w14:paraId="0537F451" w14:textId="77777777" w:rsidR="00A012D0" w:rsidRPr="00A012D0" w:rsidRDefault="00A012D0" w:rsidP="00A012D0">
      <w:pPr>
        <w:widowControl w:val="0"/>
        <w:autoSpaceDE w:val="0"/>
        <w:autoSpaceDN w:val="0"/>
        <w:spacing w:before="5" w:after="0" w:line="240" w:lineRule="auto"/>
        <w:rPr>
          <w:rFonts w:ascii="Times New Roman" w:eastAsia="Times New Roman" w:hAnsi="Times New Roman" w:cs="Times New Roman"/>
          <w:kern w:val="0"/>
          <w:sz w:val="29"/>
          <w:szCs w:val="24"/>
          <w:lang w:val="en-US"/>
          <w14:ligatures w14:val="none"/>
        </w:rPr>
      </w:pPr>
    </w:p>
    <w:p w14:paraId="4EA4726F" w14:textId="77777777" w:rsidR="00A012D0" w:rsidRPr="00A012D0" w:rsidRDefault="00A012D0" w:rsidP="00A012D0">
      <w:pPr>
        <w:widowControl w:val="0"/>
        <w:autoSpaceDE w:val="0"/>
        <w:autoSpaceDN w:val="0"/>
        <w:spacing w:before="1" w:after="0"/>
        <w:ind w:left="115" w:right="114"/>
        <w:jc w:val="both"/>
        <w:rPr>
          <w:rFonts w:ascii="Times New Roman" w:eastAsia="Verdana" w:hAnsi="Times New Roman" w:cs="Verdana"/>
          <w:kern w:val="0"/>
          <w:sz w:val="24"/>
          <w:lang w:val="en-US"/>
          <w14:ligatures w14:val="none"/>
        </w:rPr>
      </w:pPr>
      <w:r w:rsidRPr="00A012D0">
        <w:rPr>
          <w:rFonts w:ascii="Times New Roman" w:eastAsia="Verdana" w:hAnsi="Times New Roman" w:cs="Verdana"/>
          <w:b/>
          <w:kern w:val="0"/>
          <w:sz w:val="24"/>
          <w:lang w:val="en-US"/>
          <w14:ligatures w14:val="none"/>
        </w:rPr>
        <w:t xml:space="preserve">Grupa 65-Prihodi od upravnih i administrativnih pristojbi, pristojbi po posebnim propisima i naknadama </w:t>
      </w:r>
      <w:r w:rsidRPr="00A012D0">
        <w:rPr>
          <w:rFonts w:ascii="Times New Roman" w:eastAsia="Verdana" w:hAnsi="Times New Roman" w:cs="Verdana"/>
          <w:kern w:val="0"/>
          <w:sz w:val="24"/>
          <w:lang w:val="en-US"/>
          <w14:ligatures w14:val="none"/>
        </w:rPr>
        <w:t>planirani su u iznosu od 5.164.736,37 eura a odnose se na: administrativne prihode, prihode po posebnim propisima( vodni doprinos, doprinos za šume, boravišna pristojba, pravo služnosti), prihod od komunalnog doprinosa i komunalne naknade.</w:t>
      </w:r>
    </w:p>
    <w:p w14:paraId="15C6F035" w14:textId="77777777" w:rsidR="00A012D0" w:rsidRPr="00A012D0" w:rsidRDefault="00A012D0" w:rsidP="00A012D0">
      <w:pPr>
        <w:widowControl w:val="0"/>
        <w:autoSpaceDE w:val="0"/>
        <w:autoSpaceDN w:val="0"/>
        <w:spacing w:after="0"/>
        <w:jc w:val="both"/>
        <w:rPr>
          <w:rFonts w:ascii="Times New Roman" w:eastAsia="Verdana" w:hAnsi="Times New Roman" w:cs="Verdana"/>
          <w:kern w:val="0"/>
          <w:sz w:val="24"/>
          <w:lang w:val="en-US"/>
          <w14:ligatures w14:val="none"/>
        </w:rPr>
        <w:sectPr w:rsidR="00A012D0" w:rsidRPr="00A012D0" w:rsidSect="00A012D0">
          <w:footerReference w:type="even" r:id="rId6"/>
          <w:pgSz w:w="11910" w:h="16840"/>
          <w:pgMar w:top="1320" w:right="1300" w:bottom="280" w:left="1300" w:header="0" w:footer="0" w:gutter="0"/>
          <w:cols w:space="720"/>
        </w:sectPr>
      </w:pPr>
    </w:p>
    <w:p w14:paraId="0BF9D99A" w14:textId="77777777" w:rsidR="00A012D0" w:rsidRPr="00A012D0" w:rsidRDefault="00A012D0" w:rsidP="00A012D0">
      <w:pPr>
        <w:widowControl w:val="0"/>
        <w:autoSpaceDE w:val="0"/>
        <w:autoSpaceDN w:val="0"/>
        <w:spacing w:before="131" w:after="0"/>
        <w:ind w:left="116" w:right="116"/>
        <w:jc w:val="both"/>
        <w:rPr>
          <w:rFonts w:ascii="Times New Roman" w:eastAsia="Verdana" w:hAnsi="Times New Roman" w:cs="Verdana"/>
          <w:kern w:val="0"/>
          <w:sz w:val="24"/>
          <w:lang w:val="en-US"/>
          <w14:ligatures w14:val="none"/>
        </w:rPr>
      </w:pPr>
      <w:r w:rsidRPr="00A012D0">
        <w:rPr>
          <w:rFonts w:ascii="Times New Roman" w:eastAsia="Verdana" w:hAnsi="Times New Roman" w:cs="Verdana"/>
          <w:b/>
          <w:kern w:val="0"/>
          <w:sz w:val="24"/>
          <w:lang w:val="en-US"/>
          <w14:ligatures w14:val="none"/>
        </w:rPr>
        <w:lastRenderedPageBreak/>
        <w:t xml:space="preserve">Grupa 66-Prihodi od prodaje proizvoda i roba te pruženih usluga </w:t>
      </w:r>
      <w:r w:rsidRPr="00A012D0">
        <w:rPr>
          <w:rFonts w:ascii="Times New Roman" w:eastAsia="Verdana" w:hAnsi="Times New Roman" w:cs="Verdana"/>
          <w:kern w:val="0"/>
          <w:sz w:val="24"/>
          <w:lang w:val="en-US"/>
          <w14:ligatures w14:val="none"/>
        </w:rPr>
        <w:t>planirani su u iznosu od 10.000,00 eura te se odnose na prihod od pruženih usluga Hrvatskih voda.</w:t>
      </w:r>
    </w:p>
    <w:p w14:paraId="0B1DB334" w14:textId="77777777" w:rsidR="00A012D0" w:rsidRPr="00A012D0" w:rsidRDefault="00A012D0" w:rsidP="00A012D0">
      <w:pPr>
        <w:widowControl w:val="0"/>
        <w:autoSpaceDE w:val="0"/>
        <w:autoSpaceDN w:val="0"/>
        <w:spacing w:before="5" w:after="0" w:line="240" w:lineRule="auto"/>
        <w:rPr>
          <w:rFonts w:ascii="Times New Roman" w:eastAsia="Times New Roman" w:hAnsi="Times New Roman" w:cs="Times New Roman"/>
          <w:kern w:val="0"/>
          <w:sz w:val="27"/>
          <w:szCs w:val="24"/>
          <w:lang w:val="en-US"/>
          <w14:ligatures w14:val="none"/>
        </w:rPr>
      </w:pPr>
    </w:p>
    <w:p w14:paraId="0D708598" w14:textId="77777777" w:rsidR="00A012D0" w:rsidRPr="00A012D0" w:rsidRDefault="00A012D0" w:rsidP="00A012D0">
      <w:pPr>
        <w:widowControl w:val="0"/>
        <w:autoSpaceDE w:val="0"/>
        <w:autoSpaceDN w:val="0"/>
        <w:spacing w:after="0" w:line="240" w:lineRule="auto"/>
        <w:ind w:left="116"/>
        <w:jc w:val="both"/>
        <w:rPr>
          <w:rFonts w:ascii="Times New Roman" w:eastAsia="Verdana" w:hAnsi="Verdana" w:cs="Verdana"/>
          <w:kern w:val="0"/>
          <w:sz w:val="24"/>
          <w:lang w:val="en-US"/>
          <w14:ligatures w14:val="none"/>
        </w:rPr>
      </w:pPr>
      <w:r w:rsidRPr="00A012D0">
        <w:rPr>
          <w:rFonts w:ascii="Times New Roman" w:eastAsia="Verdana" w:hAnsi="Verdana" w:cs="Verdana"/>
          <w:b/>
          <w:kern w:val="0"/>
          <w:sz w:val="24"/>
          <w:lang w:val="en-US"/>
          <w14:ligatures w14:val="none"/>
        </w:rPr>
        <w:t xml:space="preserve">Grupa 68-Kazne, upravne mjere i ostali prihodi </w:t>
      </w:r>
      <w:r w:rsidRPr="00A012D0">
        <w:rPr>
          <w:rFonts w:ascii="Times New Roman" w:eastAsia="Verdana" w:hAnsi="Verdana" w:cs="Verdana"/>
          <w:kern w:val="0"/>
          <w:sz w:val="24"/>
          <w:lang w:val="en-US"/>
          <w14:ligatures w14:val="none"/>
        </w:rPr>
        <w:t>planiraju se u iznosu od 658.970,92 eura a</w:t>
      </w:r>
    </w:p>
    <w:p w14:paraId="30C1D86F" w14:textId="77777777" w:rsidR="00A012D0" w:rsidRPr="00A012D0" w:rsidRDefault="00A012D0" w:rsidP="00A012D0">
      <w:pPr>
        <w:widowControl w:val="0"/>
        <w:autoSpaceDE w:val="0"/>
        <w:autoSpaceDN w:val="0"/>
        <w:spacing w:before="43" w:after="0" w:line="240" w:lineRule="auto"/>
        <w:ind w:left="116"/>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obuhvaćaju prihode od kazni, povrate u proračun te ostale prihode.</w:t>
      </w:r>
    </w:p>
    <w:p w14:paraId="1798E75A" w14:textId="77777777" w:rsidR="00A012D0" w:rsidRPr="00A012D0" w:rsidRDefault="00A012D0" w:rsidP="00A012D0">
      <w:pPr>
        <w:widowControl w:val="0"/>
        <w:autoSpaceDE w:val="0"/>
        <w:autoSpaceDN w:val="0"/>
        <w:spacing w:before="1" w:after="0" w:line="240" w:lineRule="auto"/>
        <w:rPr>
          <w:rFonts w:ascii="Times New Roman" w:eastAsia="Times New Roman" w:hAnsi="Times New Roman" w:cs="Times New Roman"/>
          <w:kern w:val="0"/>
          <w:sz w:val="31"/>
          <w:szCs w:val="24"/>
          <w:lang w:val="en-US"/>
          <w14:ligatures w14:val="none"/>
        </w:rPr>
      </w:pPr>
    </w:p>
    <w:p w14:paraId="5FF0370B" w14:textId="77777777" w:rsidR="00A012D0" w:rsidRPr="00A012D0" w:rsidRDefault="00A012D0" w:rsidP="00A012D0">
      <w:pPr>
        <w:widowControl w:val="0"/>
        <w:autoSpaceDE w:val="0"/>
        <w:autoSpaceDN w:val="0"/>
        <w:spacing w:after="0"/>
        <w:ind w:left="116" w:right="114"/>
        <w:jc w:val="both"/>
        <w:rPr>
          <w:rFonts w:ascii="Times New Roman" w:eastAsia="Verdana" w:hAnsi="Times New Roman" w:cs="Verdana"/>
          <w:kern w:val="0"/>
          <w:sz w:val="24"/>
          <w:lang w:val="en-US"/>
          <w14:ligatures w14:val="none"/>
        </w:rPr>
      </w:pPr>
      <w:r w:rsidRPr="00A012D0">
        <w:rPr>
          <w:rFonts w:ascii="Times New Roman" w:eastAsia="Verdana" w:hAnsi="Times New Roman" w:cs="Verdana"/>
          <w:b/>
          <w:kern w:val="0"/>
          <w:sz w:val="24"/>
          <w:lang w:val="en-US"/>
          <w14:ligatures w14:val="none"/>
        </w:rPr>
        <w:t xml:space="preserve">Grupa 7- Prihodi od prodaje nefinancijske imovine </w:t>
      </w:r>
      <w:r w:rsidRPr="00A012D0">
        <w:rPr>
          <w:rFonts w:ascii="Times New Roman" w:eastAsia="Verdana" w:hAnsi="Times New Roman" w:cs="Verdana"/>
          <w:kern w:val="0"/>
          <w:sz w:val="24"/>
          <w:lang w:val="en-US"/>
          <w14:ligatures w14:val="none"/>
        </w:rPr>
        <w:t>planirani su u iznosu od 100.000,00 eura, a sastoje se od prihodi od prodaje državnog poljoprivrednog zemljišta te prihoda od prodaje građevinskog zemljišta.</w:t>
      </w:r>
    </w:p>
    <w:p w14:paraId="1D7C888D" w14:textId="77777777" w:rsidR="00A012D0" w:rsidRPr="00A012D0" w:rsidRDefault="00A012D0" w:rsidP="00A012D0">
      <w:pPr>
        <w:widowControl w:val="0"/>
        <w:autoSpaceDE w:val="0"/>
        <w:autoSpaceDN w:val="0"/>
        <w:spacing w:before="7" w:after="0" w:line="240" w:lineRule="auto"/>
        <w:rPr>
          <w:rFonts w:ascii="Times New Roman" w:eastAsia="Times New Roman" w:hAnsi="Times New Roman" w:cs="Times New Roman"/>
          <w:kern w:val="0"/>
          <w:sz w:val="27"/>
          <w:szCs w:val="24"/>
          <w:lang w:val="en-US"/>
          <w14:ligatures w14:val="none"/>
        </w:rPr>
      </w:pPr>
    </w:p>
    <w:p w14:paraId="4D8F3DBF" w14:textId="77777777" w:rsidR="00A012D0" w:rsidRPr="00A012D0" w:rsidRDefault="00A012D0" w:rsidP="00A012D0">
      <w:pPr>
        <w:widowControl w:val="0"/>
        <w:autoSpaceDE w:val="0"/>
        <w:autoSpaceDN w:val="0"/>
        <w:spacing w:after="0"/>
        <w:ind w:left="115" w:right="118"/>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b/>
          <w:kern w:val="0"/>
          <w:sz w:val="24"/>
          <w:szCs w:val="24"/>
          <w:lang w:val="en-US"/>
          <w14:ligatures w14:val="none"/>
        </w:rPr>
        <w:t>Grupa 9-Vlastiti izvori</w:t>
      </w:r>
      <w:r w:rsidRPr="00A012D0">
        <w:rPr>
          <w:rFonts w:ascii="Times New Roman" w:eastAsia="Times New Roman" w:hAnsi="Times New Roman" w:cs="Times New Roman"/>
          <w:kern w:val="0"/>
          <w:sz w:val="24"/>
          <w:szCs w:val="24"/>
          <w:lang w:val="en-US"/>
          <w14:ligatures w14:val="none"/>
        </w:rPr>
        <w:t>predstavljaju višak prihoda i primitaka iz ranijih godina te je iskorišten za pokriće manjka prihoda u fiskalnoj godini u iznosu od 140.708,74</w:t>
      </w:r>
      <w:r w:rsidRPr="00A012D0">
        <w:rPr>
          <w:rFonts w:ascii="Times New Roman" w:eastAsia="Times New Roman" w:hAnsi="Times New Roman" w:cs="Times New Roman"/>
          <w:spacing w:val="-8"/>
          <w:kern w:val="0"/>
          <w:sz w:val="24"/>
          <w:szCs w:val="24"/>
          <w:lang w:val="en-US"/>
          <w14:ligatures w14:val="none"/>
        </w:rPr>
        <w:t xml:space="preserve"> </w:t>
      </w:r>
      <w:r w:rsidRPr="00A012D0">
        <w:rPr>
          <w:rFonts w:ascii="Times New Roman" w:eastAsia="Times New Roman" w:hAnsi="Times New Roman" w:cs="Times New Roman"/>
          <w:kern w:val="0"/>
          <w:sz w:val="24"/>
          <w:szCs w:val="24"/>
          <w:lang w:val="en-US"/>
          <w14:ligatures w14:val="none"/>
        </w:rPr>
        <w:t>eura.</w:t>
      </w:r>
    </w:p>
    <w:p w14:paraId="0B40AEE4" w14:textId="77777777" w:rsidR="00A012D0" w:rsidRPr="00A012D0" w:rsidRDefault="00A012D0" w:rsidP="00A012D0">
      <w:pPr>
        <w:widowControl w:val="0"/>
        <w:autoSpaceDE w:val="0"/>
        <w:autoSpaceDN w:val="0"/>
        <w:spacing w:before="8" w:after="0" w:line="240" w:lineRule="auto"/>
        <w:rPr>
          <w:rFonts w:ascii="Times New Roman" w:eastAsia="Times New Roman" w:hAnsi="Times New Roman" w:cs="Times New Roman"/>
          <w:kern w:val="0"/>
          <w:sz w:val="27"/>
          <w:szCs w:val="24"/>
          <w:lang w:val="en-US"/>
          <w14:ligatures w14:val="none"/>
        </w:rPr>
      </w:pPr>
    </w:p>
    <w:p w14:paraId="4B8226E3" w14:textId="77777777" w:rsidR="00A012D0" w:rsidRPr="00A012D0" w:rsidRDefault="00A012D0" w:rsidP="00A012D0">
      <w:pPr>
        <w:widowControl w:val="0"/>
        <w:autoSpaceDE w:val="0"/>
        <w:autoSpaceDN w:val="0"/>
        <w:spacing w:after="0"/>
        <w:ind w:left="116" w:right="117"/>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b/>
          <w:kern w:val="0"/>
          <w:sz w:val="24"/>
          <w:szCs w:val="24"/>
          <w:lang w:val="en-US"/>
          <w14:ligatures w14:val="none"/>
        </w:rPr>
        <w:t xml:space="preserve">Novčana sredstva - </w:t>
      </w:r>
      <w:r w:rsidRPr="00A012D0">
        <w:rPr>
          <w:rFonts w:ascii="Times New Roman" w:eastAsia="Times New Roman" w:hAnsi="Times New Roman" w:cs="Times New Roman"/>
          <w:kern w:val="0"/>
          <w:sz w:val="24"/>
          <w:szCs w:val="24"/>
          <w:lang w:val="en-US"/>
          <w14:ligatures w14:val="none"/>
        </w:rPr>
        <w:t>na početku godine, preostala nakon izmirenja prenesenih obveza iz protekle godine u iznosu od 221.277,03 eura iskorišteni su za pokriće preostalog manjka prihoda u fiskalnoj godini čime je postignuto uravnoteženje proračuna Grada Otoka za 2024.g.</w:t>
      </w:r>
    </w:p>
    <w:p w14:paraId="5B1AA5EF"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6"/>
          <w:szCs w:val="24"/>
          <w:lang w:val="en-US"/>
          <w14:ligatures w14:val="none"/>
        </w:rPr>
      </w:pPr>
    </w:p>
    <w:p w14:paraId="285CA901" w14:textId="77777777" w:rsidR="00A012D0" w:rsidRPr="00A012D0" w:rsidRDefault="00A012D0" w:rsidP="00A012D0">
      <w:pPr>
        <w:widowControl w:val="0"/>
        <w:autoSpaceDE w:val="0"/>
        <w:autoSpaceDN w:val="0"/>
        <w:spacing w:before="6" w:after="0" w:line="240" w:lineRule="auto"/>
        <w:rPr>
          <w:rFonts w:ascii="Times New Roman" w:eastAsia="Times New Roman" w:hAnsi="Times New Roman" w:cs="Times New Roman"/>
          <w:kern w:val="0"/>
          <w:sz w:val="29"/>
          <w:szCs w:val="24"/>
          <w:lang w:val="en-US"/>
          <w14:ligatures w14:val="none"/>
        </w:rPr>
      </w:pPr>
    </w:p>
    <w:p w14:paraId="05CC436A" w14:textId="77777777" w:rsidR="00A012D0" w:rsidRPr="00A012D0" w:rsidRDefault="00A012D0" w:rsidP="00A012D0">
      <w:pPr>
        <w:widowControl w:val="0"/>
        <w:autoSpaceDE w:val="0"/>
        <w:autoSpaceDN w:val="0"/>
        <w:spacing w:after="0" w:line="240" w:lineRule="auto"/>
        <w:ind w:left="115"/>
        <w:jc w:val="both"/>
        <w:outlineLvl w:val="2"/>
        <w:rPr>
          <w:rFonts w:ascii="Times New Roman" w:eastAsia="Times New Roman" w:hAnsi="Times New Roman" w:cs="Times New Roman"/>
          <w:b/>
          <w:bCs/>
          <w:kern w:val="0"/>
          <w:sz w:val="24"/>
          <w:szCs w:val="24"/>
          <w:lang w:val="en-US"/>
          <w14:ligatures w14:val="none"/>
        </w:rPr>
      </w:pPr>
      <w:r w:rsidRPr="00A012D0">
        <w:rPr>
          <w:rFonts w:ascii="Times New Roman" w:eastAsia="Times New Roman" w:hAnsi="Times New Roman" w:cs="Times New Roman"/>
          <w:b/>
          <w:bCs/>
          <w:kern w:val="0"/>
          <w:sz w:val="24"/>
          <w:szCs w:val="24"/>
          <w:u w:val="thick"/>
          <w:lang w:val="en-US"/>
          <w14:ligatures w14:val="none"/>
        </w:rPr>
        <w:t>RASHODI I IZDACI</w:t>
      </w:r>
    </w:p>
    <w:p w14:paraId="0842E7E4" w14:textId="77777777" w:rsidR="00A012D0" w:rsidRPr="00A012D0" w:rsidRDefault="00A012D0" w:rsidP="00A012D0">
      <w:pPr>
        <w:widowControl w:val="0"/>
        <w:autoSpaceDE w:val="0"/>
        <w:autoSpaceDN w:val="0"/>
        <w:spacing w:before="1" w:after="0" w:line="240" w:lineRule="auto"/>
        <w:rPr>
          <w:rFonts w:ascii="Times New Roman" w:eastAsia="Times New Roman" w:hAnsi="Times New Roman" w:cs="Times New Roman"/>
          <w:b/>
          <w:kern w:val="0"/>
          <w:sz w:val="23"/>
          <w:szCs w:val="24"/>
          <w:lang w:val="en-US"/>
          <w14:ligatures w14:val="none"/>
        </w:rPr>
      </w:pPr>
    </w:p>
    <w:p w14:paraId="09C6DA04" w14:textId="77777777" w:rsidR="00A012D0" w:rsidRPr="00A012D0" w:rsidRDefault="00A012D0" w:rsidP="00A012D0">
      <w:pPr>
        <w:widowControl w:val="0"/>
        <w:autoSpaceDE w:val="0"/>
        <w:autoSpaceDN w:val="0"/>
        <w:spacing w:before="90" w:after="0" w:line="240" w:lineRule="auto"/>
        <w:ind w:left="115"/>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Planirani rashodi i izdaci proračuna Grada Otoka u 2024.g. iznose 10.427.877,60 eura.</w:t>
      </w:r>
    </w:p>
    <w:p w14:paraId="2CA68A2B"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6"/>
          <w:szCs w:val="24"/>
          <w:lang w:val="en-US"/>
          <w14:ligatures w14:val="none"/>
        </w:rPr>
      </w:pPr>
    </w:p>
    <w:p w14:paraId="0C0F6EBD" w14:textId="77777777" w:rsidR="00A012D0" w:rsidRPr="00A012D0" w:rsidRDefault="00A012D0" w:rsidP="00A012D0">
      <w:pPr>
        <w:widowControl w:val="0"/>
        <w:autoSpaceDE w:val="0"/>
        <w:autoSpaceDN w:val="0"/>
        <w:spacing w:before="7" w:after="0" w:line="240" w:lineRule="auto"/>
        <w:rPr>
          <w:rFonts w:ascii="Times New Roman" w:eastAsia="Times New Roman" w:hAnsi="Times New Roman" w:cs="Times New Roman"/>
          <w:kern w:val="0"/>
          <w:sz w:val="32"/>
          <w:szCs w:val="24"/>
          <w:lang w:val="en-US"/>
          <w14:ligatures w14:val="none"/>
        </w:rPr>
      </w:pPr>
    </w:p>
    <w:p w14:paraId="4717F757" w14:textId="77777777" w:rsidR="00A012D0" w:rsidRPr="00A012D0" w:rsidRDefault="00A012D0" w:rsidP="00A012D0">
      <w:pPr>
        <w:widowControl w:val="0"/>
        <w:autoSpaceDE w:val="0"/>
        <w:autoSpaceDN w:val="0"/>
        <w:spacing w:after="0" w:line="240" w:lineRule="auto"/>
        <w:ind w:left="116"/>
        <w:rPr>
          <w:rFonts w:ascii="Times New Roman" w:eastAsia="Verdana" w:hAnsi="Verdana" w:cs="Verdana"/>
          <w:kern w:val="0"/>
          <w:sz w:val="24"/>
          <w:lang w:val="en-US"/>
          <w14:ligatures w14:val="none"/>
        </w:rPr>
      </w:pPr>
      <w:r w:rsidRPr="00A012D0">
        <w:rPr>
          <w:rFonts w:ascii="Times New Roman" w:eastAsia="Verdana" w:hAnsi="Verdana" w:cs="Verdana"/>
          <w:b/>
          <w:kern w:val="0"/>
          <w:sz w:val="24"/>
          <w:lang w:val="en-US"/>
          <w14:ligatures w14:val="none"/>
        </w:rPr>
        <w:t xml:space="preserve">GRUPA 31- rashodi za zaposlene </w:t>
      </w:r>
      <w:r w:rsidRPr="00A012D0">
        <w:rPr>
          <w:rFonts w:ascii="Times New Roman" w:eastAsia="Verdana" w:hAnsi="Verdana" w:cs="Verdana"/>
          <w:kern w:val="0"/>
          <w:sz w:val="24"/>
          <w:lang w:val="en-US"/>
          <w14:ligatures w14:val="none"/>
        </w:rPr>
        <w:t>planirani su u iznosu od 1.728.625,31eura a odnose na</w:t>
      </w:r>
    </w:p>
    <w:p w14:paraId="7D78A4A9" w14:textId="77777777" w:rsidR="00A012D0" w:rsidRPr="00A012D0" w:rsidRDefault="00A012D0" w:rsidP="00A012D0">
      <w:pPr>
        <w:widowControl w:val="0"/>
        <w:autoSpaceDE w:val="0"/>
        <w:autoSpaceDN w:val="0"/>
        <w:spacing w:before="43" w:after="0" w:line="240" w:lineRule="auto"/>
        <w:ind w:left="116"/>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rashode za zaposlene u upravnim tijelima Grada.</w:t>
      </w:r>
    </w:p>
    <w:p w14:paraId="1851E25B" w14:textId="77777777" w:rsidR="00A012D0" w:rsidRPr="00A012D0" w:rsidRDefault="00A012D0" w:rsidP="00A012D0">
      <w:pPr>
        <w:widowControl w:val="0"/>
        <w:autoSpaceDE w:val="0"/>
        <w:autoSpaceDN w:val="0"/>
        <w:spacing w:before="1" w:after="0" w:line="240" w:lineRule="auto"/>
        <w:rPr>
          <w:rFonts w:ascii="Times New Roman" w:eastAsia="Times New Roman" w:hAnsi="Times New Roman" w:cs="Times New Roman"/>
          <w:kern w:val="0"/>
          <w:sz w:val="31"/>
          <w:szCs w:val="24"/>
          <w:lang w:val="en-US"/>
          <w14:ligatures w14:val="none"/>
        </w:rPr>
      </w:pPr>
    </w:p>
    <w:p w14:paraId="18657362" w14:textId="77777777" w:rsidR="00A012D0" w:rsidRPr="00A012D0" w:rsidRDefault="00A012D0" w:rsidP="00A012D0">
      <w:pPr>
        <w:widowControl w:val="0"/>
        <w:autoSpaceDE w:val="0"/>
        <w:autoSpaceDN w:val="0"/>
        <w:spacing w:before="1" w:after="0"/>
        <w:ind w:left="116" w:right="114"/>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b/>
          <w:kern w:val="0"/>
          <w:sz w:val="24"/>
          <w:szCs w:val="24"/>
          <w:lang w:val="en-US"/>
          <w14:ligatures w14:val="none"/>
        </w:rPr>
        <w:t xml:space="preserve">Grupa 32- materijalni rashodi </w:t>
      </w:r>
      <w:r w:rsidRPr="00A012D0">
        <w:rPr>
          <w:rFonts w:ascii="Times New Roman" w:eastAsia="Times New Roman" w:hAnsi="Times New Roman" w:cs="Times New Roman"/>
          <w:kern w:val="0"/>
          <w:sz w:val="24"/>
          <w:szCs w:val="24"/>
          <w:lang w:val="en-US"/>
          <w14:ligatures w14:val="none"/>
        </w:rPr>
        <w:t>planirani su u iznosu od 2.443.115,81 eura a odnose na naknade troškova zaposlenima (troškovi službenih putovanja i naknada za prijevoz na posao i s posla) u upravnim tijelima Grada , uredski materijal, materijal za čišćenje i održavanje, energiju (režijski troškovi), materijal i dijelovi za tekuće i investicijsko održavanje, usluge telefona, usluge tekućeg i investicijskog održavanja, promidžbe i informiranja, komunalne usluge, najamnine i zakupnine, zdravstvene i veterinarske usluge, intelektualne usluge i ostale usluge. Ostali rashodi se odnose na troškove za radpredstavničkih tijela, povjerenstva i slično, reprezentaciju, pristojbe, naknade i troškove protokola.</w:t>
      </w:r>
    </w:p>
    <w:p w14:paraId="07084488"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6"/>
          <w:szCs w:val="24"/>
          <w:lang w:val="en-US"/>
          <w14:ligatures w14:val="none"/>
        </w:rPr>
      </w:pPr>
    </w:p>
    <w:p w14:paraId="6339C549" w14:textId="77777777" w:rsidR="00A012D0" w:rsidRPr="00A012D0" w:rsidRDefault="00A012D0" w:rsidP="00A012D0">
      <w:pPr>
        <w:widowControl w:val="0"/>
        <w:autoSpaceDE w:val="0"/>
        <w:autoSpaceDN w:val="0"/>
        <w:spacing w:before="1" w:after="0" w:line="240" w:lineRule="auto"/>
        <w:rPr>
          <w:rFonts w:ascii="Times New Roman" w:eastAsia="Times New Roman" w:hAnsi="Times New Roman" w:cs="Times New Roman"/>
          <w:kern w:val="0"/>
          <w:sz w:val="29"/>
          <w:szCs w:val="24"/>
          <w:lang w:val="en-US"/>
          <w14:ligatures w14:val="none"/>
        </w:rPr>
      </w:pPr>
    </w:p>
    <w:p w14:paraId="3A525DFB" w14:textId="77777777" w:rsidR="00A012D0" w:rsidRPr="00A012D0" w:rsidRDefault="00A012D0" w:rsidP="00A012D0">
      <w:pPr>
        <w:widowControl w:val="0"/>
        <w:autoSpaceDE w:val="0"/>
        <w:autoSpaceDN w:val="0"/>
        <w:spacing w:after="0" w:line="240" w:lineRule="auto"/>
        <w:ind w:left="116"/>
        <w:rPr>
          <w:rFonts w:ascii="Times New Roman" w:eastAsia="Verdana" w:hAnsi="Verdana" w:cs="Verdana"/>
          <w:kern w:val="0"/>
          <w:sz w:val="24"/>
          <w:lang w:val="en-US"/>
          <w14:ligatures w14:val="none"/>
        </w:rPr>
      </w:pPr>
      <w:r w:rsidRPr="00A012D0">
        <w:rPr>
          <w:rFonts w:ascii="Times New Roman" w:eastAsia="Verdana" w:hAnsi="Verdana" w:cs="Verdana"/>
          <w:b/>
          <w:kern w:val="0"/>
          <w:sz w:val="24"/>
          <w:lang w:val="en-US"/>
          <w14:ligatures w14:val="none"/>
        </w:rPr>
        <w:t>Grupa 34- financijski rashodi</w:t>
      </w:r>
      <w:r w:rsidRPr="00A012D0">
        <w:rPr>
          <w:rFonts w:ascii="Times New Roman" w:eastAsia="Verdana" w:hAnsi="Verdana" w:cs="Verdana"/>
          <w:kern w:val="0"/>
          <w:sz w:val="24"/>
          <w:lang w:val="en-US"/>
          <w14:ligatures w14:val="none"/>
        </w:rPr>
        <w:t>planirani su u iznos od 34.546,73 eura te se odnose</w:t>
      </w:r>
      <w:r w:rsidRPr="00A012D0">
        <w:rPr>
          <w:rFonts w:ascii="Times New Roman" w:eastAsia="Verdana" w:hAnsi="Verdana" w:cs="Verdana"/>
          <w:spacing w:val="51"/>
          <w:kern w:val="0"/>
          <w:sz w:val="24"/>
          <w:lang w:val="en-US"/>
          <w14:ligatures w14:val="none"/>
        </w:rPr>
        <w:t xml:space="preserve"> </w:t>
      </w:r>
      <w:r w:rsidRPr="00A012D0">
        <w:rPr>
          <w:rFonts w:ascii="Times New Roman" w:eastAsia="Verdana" w:hAnsi="Verdana" w:cs="Verdana"/>
          <w:kern w:val="0"/>
          <w:sz w:val="24"/>
          <w:lang w:val="en-US"/>
          <w14:ligatures w14:val="none"/>
        </w:rPr>
        <w:t>na</w:t>
      </w:r>
    </w:p>
    <w:p w14:paraId="04EC4592" w14:textId="77777777" w:rsidR="00A012D0" w:rsidRPr="00A012D0" w:rsidRDefault="00A012D0" w:rsidP="00A012D0">
      <w:pPr>
        <w:widowControl w:val="0"/>
        <w:autoSpaceDE w:val="0"/>
        <w:autoSpaceDN w:val="0"/>
        <w:spacing w:before="43" w:after="0" w:line="240" w:lineRule="auto"/>
        <w:ind w:left="116"/>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bankarske usluge i usluge platnog prometa</w:t>
      </w:r>
    </w:p>
    <w:p w14:paraId="7735AE47" w14:textId="77777777" w:rsidR="00A012D0" w:rsidRPr="00A012D0" w:rsidRDefault="00A012D0" w:rsidP="00A012D0">
      <w:pPr>
        <w:widowControl w:val="0"/>
        <w:autoSpaceDE w:val="0"/>
        <w:autoSpaceDN w:val="0"/>
        <w:spacing w:before="1" w:after="0" w:line="240" w:lineRule="auto"/>
        <w:rPr>
          <w:rFonts w:ascii="Times New Roman" w:eastAsia="Times New Roman" w:hAnsi="Times New Roman" w:cs="Times New Roman"/>
          <w:kern w:val="0"/>
          <w:sz w:val="31"/>
          <w:szCs w:val="24"/>
          <w:lang w:val="en-US"/>
          <w14:ligatures w14:val="none"/>
        </w:rPr>
      </w:pPr>
    </w:p>
    <w:p w14:paraId="616BDB7E" w14:textId="77777777" w:rsidR="00A012D0" w:rsidRPr="00A012D0" w:rsidRDefault="00A012D0" w:rsidP="00A012D0">
      <w:pPr>
        <w:widowControl w:val="0"/>
        <w:autoSpaceDE w:val="0"/>
        <w:autoSpaceDN w:val="0"/>
        <w:spacing w:after="0"/>
        <w:ind w:left="116" w:right="115"/>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b/>
          <w:kern w:val="0"/>
          <w:sz w:val="24"/>
          <w:szCs w:val="24"/>
          <w:lang w:val="en-US"/>
          <w14:ligatures w14:val="none"/>
        </w:rPr>
        <w:t xml:space="preserve">Grupa 35- subvencije </w:t>
      </w:r>
      <w:r w:rsidRPr="00A012D0">
        <w:rPr>
          <w:rFonts w:ascii="Times New Roman" w:eastAsia="Times New Roman" w:hAnsi="Times New Roman" w:cs="Times New Roman"/>
          <w:kern w:val="0"/>
          <w:sz w:val="24"/>
          <w:szCs w:val="24"/>
          <w:lang w:val="en-US"/>
          <w14:ligatures w14:val="none"/>
        </w:rPr>
        <w:t>planirane su u iznosu od 60.000,00 eura a odnose se subvencije poljoprivrednicima i obrtnicima.</w:t>
      </w:r>
    </w:p>
    <w:p w14:paraId="01D05ACD" w14:textId="77777777" w:rsidR="00A012D0" w:rsidRPr="00A012D0" w:rsidRDefault="00A012D0" w:rsidP="00A012D0">
      <w:pPr>
        <w:widowControl w:val="0"/>
        <w:autoSpaceDE w:val="0"/>
        <w:autoSpaceDN w:val="0"/>
        <w:spacing w:after="0"/>
        <w:jc w:val="both"/>
        <w:rPr>
          <w:rFonts w:ascii="Verdana" w:eastAsia="Verdana" w:hAnsi="Verdana" w:cs="Verdana"/>
          <w:kern w:val="0"/>
          <w:lang w:val="en-US"/>
          <w14:ligatures w14:val="none"/>
        </w:rPr>
        <w:sectPr w:rsidR="00A012D0" w:rsidRPr="00A012D0" w:rsidSect="00A012D0">
          <w:footerReference w:type="default" r:id="rId7"/>
          <w:pgSz w:w="11910" w:h="16840"/>
          <w:pgMar w:top="1580" w:right="1300" w:bottom="280" w:left="1300" w:header="0" w:footer="0" w:gutter="0"/>
          <w:cols w:space="720"/>
        </w:sectPr>
      </w:pPr>
    </w:p>
    <w:p w14:paraId="31381EC6" w14:textId="77777777" w:rsidR="00A012D0" w:rsidRPr="00A012D0" w:rsidRDefault="00A012D0" w:rsidP="00A012D0">
      <w:pPr>
        <w:widowControl w:val="0"/>
        <w:autoSpaceDE w:val="0"/>
        <w:autoSpaceDN w:val="0"/>
        <w:spacing w:before="131" w:after="0"/>
        <w:ind w:left="115" w:right="112"/>
        <w:jc w:val="both"/>
        <w:rPr>
          <w:rFonts w:ascii="Times New Roman" w:eastAsia="Verdana" w:hAnsi="Times New Roman" w:cs="Verdana"/>
          <w:kern w:val="0"/>
          <w:sz w:val="24"/>
          <w:lang w:val="en-US"/>
          <w14:ligatures w14:val="none"/>
        </w:rPr>
      </w:pPr>
      <w:r w:rsidRPr="00A012D0">
        <w:rPr>
          <w:rFonts w:ascii="Times New Roman" w:eastAsia="Verdana" w:hAnsi="Times New Roman" w:cs="Verdana"/>
          <w:b/>
          <w:kern w:val="0"/>
          <w:sz w:val="24"/>
          <w:lang w:val="en-US"/>
          <w14:ligatures w14:val="none"/>
        </w:rPr>
        <w:lastRenderedPageBreak/>
        <w:t>Grupa 37</w:t>
      </w:r>
      <w:r w:rsidRPr="00A012D0">
        <w:rPr>
          <w:rFonts w:ascii="Times New Roman" w:eastAsia="Verdana" w:hAnsi="Times New Roman" w:cs="Verdana"/>
          <w:kern w:val="0"/>
          <w:sz w:val="24"/>
          <w:lang w:val="en-US"/>
          <w14:ligatures w14:val="none"/>
        </w:rPr>
        <w:t>-</w:t>
      </w:r>
      <w:r w:rsidRPr="00A012D0">
        <w:rPr>
          <w:rFonts w:ascii="Times New Roman" w:eastAsia="Verdana" w:hAnsi="Times New Roman" w:cs="Verdana"/>
          <w:b/>
          <w:kern w:val="0"/>
          <w:sz w:val="24"/>
          <w:lang w:val="en-US"/>
          <w14:ligatures w14:val="none"/>
        </w:rPr>
        <w:t xml:space="preserve">naknade građanima i kućanstvima na temelju osiguranja i druge naknade </w:t>
      </w:r>
      <w:r w:rsidRPr="00A012D0">
        <w:rPr>
          <w:rFonts w:ascii="Times New Roman" w:eastAsia="Verdana" w:hAnsi="Times New Roman" w:cs="Verdana"/>
          <w:kern w:val="0"/>
          <w:sz w:val="24"/>
          <w:lang w:val="en-US"/>
          <w14:ligatures w14:val="none"/>
        </w:rPr>
        <w:t>planirane su u iznosu od 944.895,66 eura a odnose se na troškove gradskog i međugradskog prijevoza učenika, naknade građanima i kućanstvima , jednokratne novčane pomoći, socijalne pomoći, troškova stanovanja i obrazovanja.</w:t>
      </w:r>
    </w:p>
    <w:p w14:paraId="51016387" w14:textId="77777777" w:rsidR="00A012D0" w:rsidRPr="00A012D0" w:rsidRDefault="00A012D0" w:rsidP="00A012D0">
      <w:pPr>
        <w:widowControl w:val="0"/>
        <w:autoSpaceDE w:val="0"/>
        <w:autoSpaceDN w:val="0"/>
        <w:spacing w:before="6" w:after="0" w:line="240" w:lineRule="auto"/>
        <w:rPr>
          <w:rFonts w:ascii="Times New Roman" w:eastAsia="Times New Roman" w:hAnsi="Times New Roman" w:cs="Times New Roman"/>
          <w:kern w:val="0"/>
          <w:sz w:val="27"/>
          <w:szCs w:val="24"/>
          <w:lang w:val="en-US"/>
          <w14:ligatures w14:val="none"/>
        </w:rPr>
      </w:pPr>
    </w:p>
    <w:p w14:paraId="3D541B78" w14:textId="77777777" w:rsidR="00A012D0" w:rsidRPr="00A012D0" w:rsidRDefault="00A012D0" w:rsidP="00A012D0">
      <w:pPr>
        <w:widowControl w:val="0"/>
        <w:autoSpaceDE w:val="0"/>
        <w:autoSpaceDN w:val="0"/>
        <w:spacing w:after="0"/>
        <w:ind w:left="116" w:right="117"/>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b/>
          <w:kern w:val="0"/>
          <w:sz w:val="24"/>
          <w:szCs w:val="24"/>
          <w:lang w:val="en-US"/>
          <w14:ligatures w14:val="none"/>
        </w:rPr>
        <w:t>Grupa 38</w:t>
      </w:r>
      <w:r w:rsidRPr="00A012D0">
        <w:rPr>
          <w:rFonts w:ascii="Times New Roman" w:eastAsia="Times New Roman" w:hAnsi="Times New Roman" w:cs="Times New Roman"/>
          <w:kern w:val="0"/>
          <w:sz w:val="24"/>
          <w:szCs w:val="24"/>
          <w:lang w:val="en-US"/>
          <w14:ligatures w14:val="none"/>
        </w:rPr>
        <w:t>-</w:t>
      </w:r>
      <w:r w:rsidRPr="00A012D0">
        <w:rPr>
          <w:rFonts w:ascii="Times New Roman" w:eastAsia="Times New Roman" w:hAnsi="Times New Roman" w:cs="Times New Roman"/>
          <w:b/>
          <w:kern w:val="0"/>
          <w:sz w:val="24"/>
          <w:szCs w:val="24"/>
          <w:lang w:val="en-US"/>
          <w14:ligatures w14:val="none"/>
        </w:rPr>
        <w:t xml:space="preserve">Ostali rashodi planirani </w:t>
      </w:r>
      <w:r w:rsidRPr="00A012D0">
        <w:rPr>
          <w:rFonts w:ascii="Times New Roman" w:eastAsia="Times New Roman" w:hAnsi="Times New Roman" w:cs="Times New Roman"/>
          <w:kern w:val="0"/>
          <w:sz w:val="24"/>
          <w:szCs w:val="24"/>
          <w:lang w:val="en-US"/>
          <w14:ligatures w14:val="none"/>
        </w:rPr>
        <w:t>su u iznosu od 481.554,00 eura a donacije se odnose na udruge građana, političke stranke, financiranje vatrogastva , kapitalne donacije crkvama te tekuće donacije školama.</w:t>
      </w:r>
    </w:p>
    <w:p w14:paraId="5EAE93DF" w14:textId="77777777" w:rsidR="00A012D0" w:rsidRPr="00A012D0" w:rsidRDefault="00A012D0" w:rsidP="00A012D0">
      <w:pPr>
        <w:widowControl w:val="0"/>
        <w:autoSpaceDE w:val="0"/>
        <w:autoSpaceDN w:val="0"/>
        <w:spacing w:before="7" w:after="0" w:line="240" w:lineRule="auto"/>
        <w:rPr>
          <w:rFonts w:ascii="Times New Roman" w:eastAsia="Times New Roman" w:hAnsi="Times New Roman" w:cs="Times New Roman"/>
          <w:kern w:val="0"/>
          <w:sz w:val="27"/>
          <w:szCs w:val="24"/>
          <w:lang w:val="en-US"/>
          <w14:ligatures w14:val="none"/>
        </w:rPr>
      </w:pPr>
    </w:p>
    <w:p w14:paraId="6A6BC493" w14:textId="77777777" w:rsidR="00A012D0" w:rsidRPr="00A012D0" w:rsidRDefault="00A012D0" w:rsidP="00A012D0">
      <w:pPr>
        <w:widowControl w:val="0"/>
        <w:autoSpaceDE w:val="0"/>
        <w:autoSpaceDN w:val="0"/>
        <w:spacing w:after="0"/>
        <w:ind w:left="115" w:right="114"/>
        <w:jc w:val="both"/>
        <w:rPr>
          <w:rFonts w:ascii="Times New Roman" w:eastAsia="Verdana" w:hAnsi="Times New Roman" w:cs="Verdana"/>
          <w:kern w:val="0"/>
          <w:sz w:val="24"/>
          <w:lang w:val="en-US"/>
          <w14:ligatures w14:val="none"/>
        </w:rPr>
      </w:pPr>
      <w:r w:rsidRPr="00A012D0">
        <w:rPr>
          <w:rFonts w:ascii="Times New Roman" w:eastAsia="Verdana" w:hAnsi="Times New Roman" w:cs="Verdana"/>
          <w:b/>
          <w:kern w:val="0"/>
          <w:sz w:val="24"/>
          <w:lang w:val="en-US"/>
          <w14:ligatures w14:val="none"/>
        </w:rPr>
        <w:t xml:space="preserve">Grupa 41-rashodi za nabavu neproizvedene materijalne imovine </w:t>
      </w:r>
      <w:r w:rsidRPr="00A012D0">
        <w:rPr>
          <w:rFonts w:ascii="Times New Roman" w:eastAsia="Verdana" w:hAnsi="Times New Roman" w:cs="Verdana"/>
          <w:kern w:val="0"/>
          <w:sz w:val="24"/>
          <w:lang w:val="en-US"/>
          <w14:ligatures w14:val="none"/>
        </w:rPr>
        <w:t>planirani su u iznosu od 25.000,00 eura a odnose se na su troškovi kupnje zemljišta.</w:t>
      </w:r>
    </w:p>
    <w:p w14:paraId="43613131" w14:textId="77777777" w:rsidR="00A012D0" w:rsidRPr="00A012D0" w:rsidRDefault="00A012D0" w:rsidP="00A012D0">
      <w:pPr>
        <w:widowControl w:val="0"/>
        <w:autoSpaceDE w:val="0"/>
        <w:autoSpaceDN w:val="0"/>
        <w:spacing w:before="8" w:after="0" w:line="240" w:lineRule="auto"/>
        <w:rPr>
          <w:rFonts w:ascii="Times New Roman" w:eastAsia="Times New Roman" w:hAnsi="Times New Roman" w:cs="Times New Roman"/>
          <w:kern w:val="0"/>
          <w:sz w:val="27"/>
          <w:szCs w:val="24"/>
          <w:lang w:val="en-US"/>
          <w14:ligatures w14:val="none"/>
        </w:rPr>
      </w:pPr>
    </w:p>
    <w:p w14:paraId="02A8ECF6" w14:textId="77777777" w:rsidR="00A012D0" w:rsidRPr="00A012D0" w:rsidRDefault="00A012D0" w:rsidP="00A012D0">
      <w:pPr>
        <w:widowControl w:val="0"/>
        <w:autoSpaceDE w:val="0"/>
        <w:autoSpaceDN w:val="0"/>
        <w:spacing w:after="0"/>
        <w:ind w:left="115" w:right="113"/>
        <w:jc w:val="both"/>
        <w:rPr>
          <w:rFonts w:ascii="Times New Roman" w:eastAsia="Verdana" w:hAnsi="Verdana" w:cs="Verdana"/>
          <w:kern w:val="0"/>
          <w:sz w:val="24"/>
          <w:lang w:val="en-US"/>
          <w14:ligatures w14:val="none"/>
        </w:rPr>
      </w:pPr>
      <w:r w:rsidRPr="00A012D0">
        <w:rPr>
          <w:rFonts w:ascii="Times New Roman" w:eastAsia="Verdana" w:hAnsi="Verdana" w:cs="Verdana"/>
          <w:b/>
          <w:kern w:val="0"/>
          <w:sz w:val="24"/>
          <w:lang w:val="en-US"/>
          <w14:ligatures w14:val="none"/>
        </w:rPr>
        <w:t>Grupa 42</w:t>
      </w:r>
      <w:r w:rsidRPr="00A012D0">
        <w:rPr>
          <w:rFonts w:ascii="Times New Roman" w:eastAsia="Verdana" w:hAnsi="Verdana" w:cs="Verdana"/>
          <w:kern w:val="0"/>
          <w:sz w:val="24"/>
          <w:lang w:val="en-US"/>
          <w14:ligatures w14:val="none"/>
        </w:rPr>
        <w:t xml:space="preserve">- </w:t>
      </w:r>
      <w:r w:rsidRPr="00A012D0">
        <w:rPr>
          <w:rFonts w:ascii="Times New Roman" w:eastAsia="Verdana" w:hAnsi="Verdana" w:cs="Verdana"/>
          <w:b/>
          <w:kern w:val="0"/>
          <w:sz w:val="24"/>
          <w:lang w:val="en-US"/>
          <w14:ligatures w14:val="none"/>
        </w:rPr>
        <w:t xml:space="preserve">rashodi za nabavu proizvedene dugotrajne imovine planirani </w:t>
      </w:r>
      <w:r w:rsidRPr="00A012D0">
        <w:rPr>
          <w:rFonts w:ascii="Times New Roman" w:eastAsia="Verdana" w:hAnsi="Verdana" w:cs="Verdana"/>
          <w:kern w:val="0"/>
          <w:sz w:val="24"/>
          <w:lang w:val="en-US"/>
          <w14:ligatures w14:val="none"/>
        </w:rPr>
        <w:t>su u iznosu od4.588.140,09 eura a odnose se na izgradnju objekta te nabavu, rekonstrukciju i modernizaciju postrojenja i opreme.</w:t>
      </w:r>
    </w:p>
    <w:p w14:paraId="259749C6" w14:textId="77777777" w:rsidR="00A012D0" w:rsidRPr="00A012D0" w:rsidRDefault="00A012D0" w:rsidP="00A012D0">
      <w:pPr>
        <w:widowControl w:val="0"/>
        <w:autoSpaceDE w:val="0"/>
        <w:autoSpaceDN w:val="0"/>
        <w:spacing w:before="9" w:after="0" w:line="240" w:lineRule="auto"/>
        <w:rPr>
          <w:rFonts w:ascii="Times New Roman" w:eastAsia="Times New Roman" w:hAnsi="Times New Roman" w:cs="Times New Roman"/>
          <w:kern w:val="0"/>
          <w:sz w:val="27"/>
          <w:szCs w:val="24"/>
          <w:lang w:val="en-US"/>
          <w14:ligatures w14:val="none"/>
        </w:rPr>
      </w:pPr>
    </w:p>
    <w:p w14:paraId="37F5F172" w14:textId="77777777" w:rsidR="00A012D0" w:rsidRPr="00A012D0" w:rsidRDefault="00A012D0" w:rsidP="00A012D0">
      <w:pPr>
        <w:widowControl w:val="0"/>
        <w:autoSpaceDE w:val="0"/>
        <w:autoSpaceDN w:val="0"/>
        <w:spacing w:after="0" w:line="273" w:lineRule="auto"/>
        <w:ind w:left="116" w:right="115"/>
        <w:jc w:val="both"/>
        <w:rPr>
          <w:rFonts w:ascii="Times New Roman" w:eastAsia="Verdana" w:hAnsi="Times New Roman" w:cs="Verdana"/>
          <w:kern w:val="0"/>
          <w:sz w:val="24"/>
          <w:lang w:val="en-US"/>
          <w14:ligatures w14:val="none"/>
        </w:rPr>
      </w:pPr>
      <w:r w:rsidRPr="00A012D0">
        <w:rPr>
          <w:rFonts w:ascii="Times New Roman" w:eastAsia="Verdana" w:hAnsi="Times New Roman" w:cs="Verdana"/>
          <w:b/>
          <w:kern w:val="0"/>
          <w:sz w:val="24"/>
          <w:lang w:val="en-US"/>
          <w14:ligatures w14:val="none"/>
        </w:rPr>
        <w:t xml:space="preserve">Grupa 43- rashodi za nabavu plemenitih metala i ostalih pohranjenih vrijednosti </w:t>
      </w:r>
      <w:r w:rsidRPr="00A012D0">
        <w:rPr>
          <w:rFonts w:ascii="Times New Roman" w:eastAsia="Verdana" w:hAnsi="Times New Roman" w:cs="Verdana"/>
          <w:kern w:val="0"/>
          <w:sz w:val="24"/>
          <w:lang w:val="en-US"/>
          <w14:ligatures w14:val="none"/>
        </w:rPr>
        <w:t>planirani su u iznosu od 500,00 eura a odnose se na troškovi za nabavu knjiga i umjetničkih djela.</w:t>
      </w:r>
    </w:p>
    <w:p w14:paraId="713C7BF3" w14:textId="77777777" w:rsidR="00A012D0" w:rsidRPr="00A012D0" w:rsidRDefault="00A012D0" w:rsidP="00A012D0">
      <w:pPr>
        <w:widowControl w:val="0"/>
        <w:autoSpaceDE w:val="0"/>
        <w:autoSpaceDN w:val="0"/>
        <w:spacing w:before="11" w:after="0" w:line="240" w:lineRule="auto"/>
        <w:rPr>
          <w:rFonts w:ascii="Times New Roman" w:eastAsia="Times New Roman" w:hAnsi="Times New Roman" w:cs="Times New Roman"/>
          <w:kern w:val="0"/>
          <w:sz w:val="27"/>
          <w:szCs w:val="24"/>
          <w:lang w:val="en-US"/>
          <w14:ligatures w14:val="none"/>
        </w:rPr>
      </w:pPr>
    </w:p>
    <w:p w14:paraId="386C1BCE" w14:textId="77777777" w:rsidR="00A012D0" w:rsidRPr="00A012D0" w:rsidRDefault="00A012D0" w:rsidP="00A012D0">
      <w:pPr>
        <w:widowControl w:val="0"/>
        <w:autoSpaceDE w:val="0"/>
        <w:autoSpaceDN w:val="0"/>
        <w:spacing w:after="0" w:line="278" w:lineRule="auto"/>
        <w:ind w:left="116" w:right="114"/>
        <w:jc w:val="both"/>
        <w:rPr>
          <w:rFonts w:ascii="Times New Roman" w:eastAsia="Verdana" w:hAnsi="Times New Roman" w:cs="Verdana"/>
          <w:kern w:val="0"/>
          <w:sz w:val="24"/>
          <w:lang w:val="en-US"/>
          <w14:ligatures w14:val="none"/>
        </w:rPr>
      </w:pPr>
      <w:r w:rsidRPr="00A012D0">
        <w:rPr>
          <w:rFonts w:ascii="Times New Roman" w:eastAsia="Verdana" w:hAnsi="Times New Roman" w:cs="Verdana"/>
          <w:b/>
          <w:kern w:val="0"/>
          <w:sz w:val="24"/>
          <w:lang w:val="en-US"/>
          <w14:ligatures w14:val="none"/>
        </w:rPr>
        <w:t xml:space="preserve">Grupa 45- rashodi za dodatna ulaganja na nefinancijskoj imovini </w:t>
      </w:r>
      <w:r w:rsidRPr="00A012D0">
        <w:rPr>
          <w:rFonts w:ascii="Times New Roman" w:eastAsia="Verdana" w:hAnsi="Times New Roman" w:cs="Verdana"/>
          <w:kern w:val="0"/>
          <w:sz w:val="24"/>
          <w:lang w:val="en-US"/>
          <w14:ligatures w14:val="none"/>
        </w:rPr>
        <w:t>planirani su u iznosu od 121.500,00 eura a odnose se na povećanje vrijednosti građevinskih objekata.</w:t>
      </w:r>
    </w:p>
    <w:p w14:paraId="26737180" w14:textId="77777777" w:rsidR="00A012D0" w:rsidRPr="00A012D0" w:rsidRDefault="00A012D0" w:rsidP="00A012D0">
      <w:pPr>
        <w:widowControl w:val="0"/>
        <w:autoSpaceDE w:val="0"/>
        <w:autoSpaceDN w:val="0"/>
        <w:spacing w:before="2" w:after="0" w:line="240" w:lineRule="auto"/>
        <w:rPr>
          <w:rFonts w:ascii="Times New Roman" w:eastAsia="Times New Roman" w:hAnsi="Times New Roman" w:cs="Times New Roman"/>
          <w:kern w:val="0"/>
          <w:sz w:val="27"/>
          <w:szCs w:val="24"/>
          <w:lang w:val="en-US"/>
          <w14:ligatures w14:val="none"/>
        </w:rPr>
      </w:pPr>
    </w:p>
    <w:p w14:paraId="35D5EFCD" w14:textId="77777777" w:rsidR="00A012D0" w:rsidRPr="00A012D0" w:rsidRDefault="00A012D0" w:rsidP="00A012D0">
      <w:pPr>
        <w:widowControl w:val="0"/>
        <w:autoSpaceDE w:val="0"/>
        <w:autoSpaceDN w:val="0"/>
        <w:spacing w:after="0"/>
        <w:ind w:left="116" w:right="116"/>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b/>
          <w:kern w:val="0"/>
          <w:sz w:val="24"/>
          <w:szCs w:val="24"/>
          <w:lang w:val="en-US"/>
          <w14:ligatures w14:val="none"/>
        </w:rPr>
        <w:t xml:space="preserve">Grupa 5- </w:t>
      </w:r>
      <w:r w:rsidRPr="00A012D0">
        <w:rPr>
          <w:rFonts w:ascii="Times New Roman" w:eastAsia="Times New Roman" w:hAnsi="Times New Roman" w:cs="Times New Roman"/>
          <w:kern w:val="0"/>
          <w:sz w:val="24"/>
          <w:szCs w:val="24"/>
          <w:lang w:val="en-US"/>
          <w14:ligatures w14:val="none"/>
        </w:rPr>
        <w:t>U fiskalnoj godini planirano je otplata kratkoročnog revolving kredita u iznosu od 250.000,00 eura.</w:t>
      </w:r>
    </w:p>
    <w:p w14:paraId="6B5D5D11" w14:textId="77777777" w:rsidR="00A012D0" w:rsidRPr="00A012D0" w:rsidRDefault="00A012D0" w:rsidP="00A012D0">
      <w:pPr>
        <w:widowControl w:val="0"/>
        <w:autoSpaceDE w:val="0"/>
        <w:autoSpaceDN w:val="0"/>
        <w:spacing w:after="0"/>
        <w:jc w:val="both"/>
        <w:rPr>
          <w:rFonts w:ascii="Verdana" w:eastAsia="Verdana" w:hAnsi="Verdana" w:cs="Verdana"/>
          <w:kern w:val="0"/>
          <w:lang w:val="en-US"/>
          <w14:ligatures w14:val="none"/>
        </w:rPr>
        <w:sectPr w:rsidR="00A012D0" w:rsidRPr="00A012D0" w:rsidSect="00A012D0">
          <w:footerReference w:type="even" r:id="rId8"/>
          <w:pgSz w:w="11910" w:h="16840"/>
          <w:pgMar w:top="1580" w:right="1300" w:bottom="280" w:left="1300" w:header="0" w:footer="0" w:gutter="0"/>
          <w:cols w:space="720"/>
        </w:sectPr>
      </w:pPr>
    </w:p>
    <w:p w14:paraId="77C84DF5"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0"/>
          <w:szCs w:val="24"/>
          <w:lang w:val="en-US"/>
          <w14:ligatures w14:val="none"/>
        </w:rPr>
      </w:pPr>
    </w:p>
    <w:p w14:paraId="5A63A8B6" w14:textId="77777777" w:rsidR="00A012D0" w:rsidRPr="00A012D0" w:rsidRDefault="00A012D0" w:rsidP="00A012D0">
      <w:pPr>
        <w:widowControl w:val="0"/>
        <w:autoSpaceDE w:val="0"/>
        <w:autoSpaceDN w:val="0"/>
        <w:spacing w:before="222" w:after="0" w:line="240" w:lineRule="auto"/>
        <w:ind w:left="115"/>
        <w:outlineLvl w:val="2"/>
        <w:rPr>
          <w:rFonts w:ascii="Times New Roman" w:eastAsia="Times New Roman" w:hAnsi="Times New Roman" w:cs="Times New Roman"/>
          <w:b/>
          <w:bCs/>
          <w:kern w:val="0"/>
          <w:sz w:val="24"/>
          <w:szCs w:val="24"/>
          <w:lang w:val="en-US"/>
          <w14:ligatures w14:val="none"/>
        </w:rPr>
      </w:pPr>
      <w:r w:rsidRPr="00A012D0">
        <w:rPr>
          <w:rFonts w:ascii="Times New Roman" w:eastAsia="Times New Roman" w:hAnsi="Times New Roman" w:cs="Times New Roman"/>
          <w:b/>
          <w:bCs/>
          <w:kern w:val="0"/>
          <w:sz w:val="24"/>
          <w:szCs w:val="24"/>
          <w:u w:val="thick"/>
          <w:lang w:val="en-US"/>
          <w14:ligatures w14:val="none"/>
        </w:rPr>
        <w:t>RASHODI I IZDACI</w:t>
      </w:r>
    </w:p>
    <w:p w14:paraId="3C4C3FEF" w14:textId="77777777" w:rsidR="00A012D0" w:rsidRPr="00A012D0" w:rsidRDefault="00A012D0" w:rsidP="00A012D0">
      <w:pPr>
        <w:widowControl w:val="0"/>
        <w:autoSpaceDE w:val="0"/>
        <w:autoSpaceDN w:val="0"/>
        <w:spacing w:before="4" w:after="0" w:line="240" w:lineRule="auto"/>
        <w:rPr>
          <w:rFonts w:ascii="Times New Roman" w:eastAsia="Times New Roman" w:hAnsi="Times New Roman" w:cs="Times New Roman"/>
          <w:b/>
          <w:kern w:val="0"/>
          <w:sz w:val="23"/>
          <w:szCs w:val="24"/>
          <w:lang w:val="en-US"/>
          <w14:ligatures w14:val="none"/>
        </w:rPr>
      </w:pPr>
    </w:p>
    <w:p w14:paraId="543D8A4A" w14:textId="77777777" w:rsidR="00A012D0" w:rsidRPr="00A012D0" w:rsidRDefault="00A012D0" w:rsidP="00A012D0">
      <w:pPr>
        <w:widowControl w:val="0"/>
        <w:autoSpaceDE w:val="0"/>
        <w:autoSpaceDN w:val="0"/>
        <w:spacing w:before="90" w:after="0" w:line="240" w:lineRule="auto"/>
        <w:ind w:left="115"/>
        <w:rPr>
          <w:rFonts w:ascii="Times New Roman" w:eastAsia="Verdana" w:hAnsi="Verdana" w:cs="Verdana"/>
          <w:b/>
          <w:i/>
          <w:kern w:val="0"/>
          <w:sz w:val="24"/>
          <w:lang w:val="en-US"/>
          <w14:ligatures w14:val="none"/>
        </w:rPr>
      </w:pPr>
      <w:r w:rsidRPr="00A012D0">
        <w:rPr>
          <w:rFonts w:ascii="Times New Roman" w:eastAsia="Verdana" w:hAnsi="Verdana" w:cs="Verdana"/>
          <w:b/>
          <w:i/>
          <w:kern w:val="0"/>
          <w:sz w:val="24"/>
          <w:u w:val="thick"/>
          <w:lang w:val="en-US"/>
          <w14:ligatures w14:val="none"/>
        </w:rPr>
        <w:t>UPRAVNI ODJEL ZA KOMUNALNO GOSPODARSTVO I PRAVNE POSLOVE</w:t>
      </w:r>
    </w:p>
    <w:p w14:paraId="57EF2A40"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b/>
          <w:i/>
          <w:kern w:val="0"/>
          <w:sz w:val="23"/>
          <w:szCs w:val="24"/>
          <w:lang w:val="en-US"/>
          <w14:ligatures w14:val="none"/>
        </w:rPr>
      </w:pPr>
    </w:p>
    <w:p w14:paraId="0D34AC46" w14:textId="77777777" w:rsidR="00A012D0" w:rsidRPr="00A012D0" w:rsidRDefault="00A012D0" w:rsidP="00A012D0">
      <w:pPr>
        <w:widowControl w:val="0"/>
        <w:autoSpaceDE w:val="0"/>
        <w:autoSpaceDN w:val="0"/>
        <w:spacing w:before="90" w:after="0"/>
        <w:ind w:left="115" w:right="113"/>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Upravni odjel za komunalno gospodarstvo, poljoprivredu i pravne poslove obavlja sljedeće upravne, stručne i druge poslove; funkcioniranje i razvitak komunalnog gospodarstva (obavljanje komunalnih djelatnosti te izgradnja i održavanje komunalnih objekata i uređaja u stanju funkcionalne ispravnosti, koordinacija rada pravnih i fizičkih osoba koje obavljaju pojedine komunalne djelatnosti); vrši pripremu i provodi programe održavanja i gradnje objekata i uređaja komunalne infrastrukture; uređenje naselja i stanovanje; provođenje komunalnog reda; uređenje prometa na području Grada; investicijsko i tekuće održavanje imovine Grada; poslove komunalnog sustava vezane uz druge propise; održavanje infrastrukture i drugih javnih prostora od interesa za Grad; poslovi praćenja stanja u prostoru i vođenje sustava prostornog uređenja te izradu pripadajućih akata; poslovi pripreme te praćenje izrade i donošenja dokumenata prostornog uređenja; upravni postupak izdavanja rješenja o komunalnom doprinosu i komunalnoj naknadi, legalizacija, korištenje javnih površina, poslovi izrade i donošenja dokumenata prostornog uređenja; poslovi pripreme i praćenja izrade dokumenata potrebnih za realizaciju izgradnje gradskih razvojnih projekata provedba upravnog postupka u području podmirenja troškova stanovanja i drugih prava u sustavu socijalne skrbi; izrada nacrta općih akata (normativna djelatnost, zastupanje Grada pred sudovima i drugim tijelima po punomoći, provedba javne nabave, službenički odnosi i drugo.</w:t>
      </w:r>
    </w:p>
    <w:p w14:paraId="38C1B6CC" w14:textId="77777777" w:rsidR="00A012D0" w:rsidRPr="00A012D0" w:rsidRDefault="00A012D0" w:rsidP="00A012D0">
      <w:pPr>
        <w:widowControl w:val="0"/>
        <w:autoSpaceDE w:val="0"/>
        <w:autoSpaceDN w:val="0"/>
        <w:spacing w:before="6" w:after="0" w:line="240" w:lineRule="auto"/>
        <w:rPr>
          <w:rFonts w:ascii="Times New Roman" w:eastAsia="Times New Roman" w:hAnsi="Times New Roman" w:cs="Times New Roman"/>
          <w:kern w:val="0"/>
          <w:sz w:val="27"/>
          <w:szCs w:val="24"/>
          <w:lang w:val="en-US"/>
          <w14:ligatures w14:val="none"/>
        </w:rPr>
      </w:pPr>
    </w:p>
    <w:p w14:paraId="7A8E80E1" w14:textId="77777777" w:rsidR="00A012D0" w:rsidRPr="00A012D0" w:rsidRDefault="00A012D0" w:rsidP="00A012D0">
      <w:pPr>
        <w:widowControl w:val="0"/>
        <w:autoSpaceDE w:val="0"/>
        <w:autoSpaceDN w:val="0"/>
        <w:spacing w:after="0" w:line="240" w:lineRule="auto"/>
        <w:ind w:left="115"/>
        <w:rPr>
          <w:rFonts w:ascii="Times New Roman" w:eastAsia="Verdana" w:hAnsi="Times New Roman" w:cs="Verdana"/>
          <w:kern w:val="0"/>
          <w:sz w:val="24"/>
          <w:lang w:val="en-US"/>
          <w14:ligatures w14:val="none"/>
        </w:rPr>
      </w:pPr>
      <w:r w:rsidRPr="00A012D0">
        <w:rPr>
          <w:rFonts w:ascii="Times New Roman" w:eastAsia="Verdana" w:hAnsi="Times New Roman" w:cs="Verdana"/>
          <w:b/>
          <w:kern w:val="0"/>
          <w:sz w:val="24"/>
          <w:u w:val="thick"/>
          <w:lang w:val="en-US"/>
          <w14:ligatures w14:val="none"/>
        </w:rPr>
        <w:t>R.103.01.01.GLAVA 7:</w:t>
      </w:r>
      <w:r w:rsidRPr="00A012D0">
        <w:rPr>
          <w:rFonts w:ascii="Times New Roman" w:eastAsia="Verdana" w:hAnsi="Times New Roman" w:cs="Verdana"/>
          <w:kern w:val="0"/>
          <w:sz w:val="24"/>
          <w:lang w:val="en-US"/>
          <w14:ligatures w14:val="none"/>
        </w:rPr>
        <w:t>ADMINISTRATIVNO I TEHNIČKO OSOBLJE</w:t>
      </w:r>
    </w:p>
    <w:p w14:paraId="47F33099" w14:textId="77777777" w:rsidR="00A012D0" w:rsidRPr="00A012D0" w:rsidRDefault="00A012D0" w:rsidP="00A012D0">
      <w:pPr>
        <w:widowControl w:val="0"/>
        <w:autoSpaceDE w:val="0"/>
        <w:autoSpaceDN w:val="0"/>
        <w:spacing w:before="43" w:after="0"/>
        <w:ind w:left="115" w:right="115"/>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Program obuhvaća aktivnosti kojima se izvršavaju rashodi Upravnih odjela vezani za prava iz radnog odnosa službenika i tekući rashodi za potrebe funkcioniranja odjela.</w:t>
      </w:r>
    </w:p>
    <w:p w14:paraId="579C36F8" w14:textId="77777777" w:rsidR="00A012D0" w:rsidRPr="00A012D0" w:rsidRDefault="00A012D0" w:rsidP="00A012D0">
      <w:pPr>
        <w:widowControl w:val="0"/>
        <w:autoSpaceDE w:val="0"/>
        <w:autoSpaceDN w:val="0"/>
        <w:spacing w:before="5" w:after="0" w:line="240" w:lineRule="auto"/>
        <w:rPr>
          <w:rFonts w:ascii="Times New Roman" w:eastAsia="Times New Roman" w:hAnsi="Times New Roman" w:cs="Times New Roman"/>
          <w:kern w:val="0"/>
          <w:sz w:val="27"/>
          <w:szCs w:val="24"/>
          <w:lang w:val="en-US"/>
          <w14:ligatures w14:val="none"/>
        </w:rPr>
      </w:pPr>
    </w:p>
    <w:p w14:paraId="1EF5BCAF" w14:textId="77777777" w:rsidR="00A012D0" w:rsidRPr="00A012D0" w:rsidRDefault="00A012D0" w:rsidP="00A012D0">
      <w:pPr>
        <w:widowControl w:val="0"/>
        <w:autoSpaceDE w:val="0"/>
        <w:autoSpaceDN w:val="0"/>
        <w:spacing w:after="0" w:line="278" w:lineRule="auto"/>
        <w:ind w:left="116" w:right="118"/>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Ovim izmjenama i dopunama proračuna povećavaju se rashodi za 31.600,00 eura a povećanje se odnosi na usklađenja plaća.</w:t>
      </w:r>
    </w:p>
    <w:p w14:paraId="54545153" w14:textId="77777777" w:rsidR="00A012D0" w:rsidRPr="00A012D0" w:rsidRDefault="00A012D0" w:rsidP="00A012D0">
      <w:pPr>
        <w:widowControl w:val="0"/>
        <w:autoSpaceDE w:val="0"/>
        <w:autoSpaceDN w:val="0"/>
        <w:spacing w:before="2" w:after="0" w:line="240" w:lineRule="auto"/>
        <w:rPr>
          <w:rFonts w:ascii="Times New Roman" w:eastAsia="Times New Roman" w:hAnsi="Times New Roman" w:cs="Times New Roman"/>
          <w:kern w:val="0"/>
          <w:sz w:val="27"/>
          <w:szCs w:val="24"/>
          <w:lang w:val="en-US"/>
          <w14:ligatures w14:val="none"/>
        </w:rPr>
      </w:pPr>
    </w:p>
    <w:p w14:paraId="41C0CF7E" w14:textId="77777777" w:rsidR="00A012D0" w:rsidRPr="00A012D0" w:rsidRDefault="00A012D0" w:rsidP="00A012D0">
      <w:pPr>
        <w:widowControl w:val="0"/>
        <w:autoSpaceDE w:val="0"/>
        <w:autoSpaceDN w:val="0"/>
        <w:spacing w:after="0"/>
        <w:ind w:left="115" w:right="3835"/>
        <w:rPr>
          <w:rFonts w:ascii="Times New Roman" w:eastAsia="Verdana" w:hAnsi="Verdana" w:cs="Verdana"/>
          <w:kern w:val="0"/>
          <w:sz w:val="24"/>
          <w:lang w:val="en-US"/>
          <w14:ligatures w14:val="none"/>
        </w:rPr>
      </w:pPr>
      <w:r w:rsidRPr="00A012D0">
        <w:rPr>
          <w:rFonts w:ascii="Times New Roman" w:eastAsia="Verdana" w:hAnsi="Verdana" w:cs="Verdana"/>
          <w:b/>
          <w:kern w:val="0"/>
          <w:sz w:val="24"/>
          <w:u w:val="thick"/>
          <w:lang w:val="en-US"/>
          <w14:ligatures w14:val="none"/>
        </w:rPr>
        <w:t>R. 103.08.GLAVA 8:</w:t>
      </w:r>
      <w:r w:rsidRPr="00A012D0">
        <w:rPr>
          <w:rFonts w:ascii="Times New Roman" w:eastAsia="Verdana" w:hAnsi="Verdana" w:cs="Verdana"/>
          <w:b/>
          <w:kern w:val="0"/>
          <w:sz w:val="24"/>
          <w:lang w:val="en-US"/>
          <w14:ligatures w14:val="none"/>
        </w:rPr>
        <w:t xml:space="preserve"> </w:t>
      </w:r>
      <w:r w:rsidRPr="00A012D0">
        <w:rPr>
          <w:rFonts w:ascii="Times New Roman" w:eastAsia="Verdana" w:hAnsi="Verdana" w:cs="Verdana"/>
          <w:kern w:val="0"/>
          <w:sz w:val="24"/>
          <w:lang w:val="en-US"/>
          <w14:ligatures w14:val="none"/>
        </w:rPr>
        <w:t>KOMUNALNA DJELATNOST OPIS PROGRAMA</w:t>
      </w:r>
    </w:p>
    <w:p w14:paraId="1CE4F5A8" w14:textId="77777777" w:rsidR="00A012D0" w:rsidRPr="00A012D0" w:rsidRDefault="00A012D0" w:rsidP="00A012D0">
      <w:pPr>
        <w:widowControl w:val="0"/>
        <w:autoSpaceDE w:val="0"/>
        <w:autoSpaceDN w:val="0"/>
        <w:spacing w:before="2" w:after="0"/>
        <w:ind w:left="115" w:right="113"/>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Program obuhvaća aktivnosti kojima se održava komunalni red u Gradu Otoku. Nastoji se ulagati u održavanje komunalne infrastrukture i djelatnosti kako bi stanovnici mogli nesmetano obavljati svoje svakodnevne aktivnosti.</w:t>
      </w:r>
    </w:p>
    <w:p w14:paraId="16B1028E" w14:textId="77777777" w:rsidR="00A012D0" w:rsidRPr="00A012D0" w:rsidRDefault="00A012D0" w:rsidP="00A012D0">
      <w:pPr>
        <w:widowControl w:val="0"/>
        <w:autoSpaceDE w:val="0"/>
        <w:autoSpaceDN w:val="0"/>
        <w:spacing w:after="0"/>
        <w:ind w:left="115" w:right="118"/>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Cilj programa je kroz održavanje i sanaciju komunalne infrastrukture na području Grada Otoka zadržati postojeću kvalitetu</w:t>
      </w:r>
      <w:r w:rsidRPr="00A012D0">
        <w:rPr>
          <w:rFonts w:ascii="Times New Roman" w:eastAsia="Times New Roman" w:hAnsi="Times New Roman" w:cs="Times New Roman"/>
          <w:spacing w:val="-2"/>
          <w:kern w:val="0"/>
          <w:sz w:val="24"/>
          <w:szCs w:val="24"/>
          <w:lang w:val="en-US"/>
          <w14:ligatures w14:val="none"/>
        </w:rPr>
        <w:t xml:space="preserve"> </w:t>
      </w:r>
      <w:r w:rsidRPr="00A012D0">
        <w:rPr>
          <w:rFonts w:ascii="Times New Roman" w:eastAsia="Times New Roman" w:hAnsi="Times New Roman" w:cs="Times New Roman"/>
          <w:kern w:val="0"/>
          <w:sz w:val="24"/>
          <w:szCs w:val="24"/>
          <w:lang w:val="en-US"/>
          <w14:ligatures w14:val="none"/>
        </w:rPr>
        <w:t>života.</w:t>
      </w:r>
    </w:p>
    <w:p w14:paraId="1FBBB0DE" w14:textId="77777777" w:rsidR="00A012D0" w:rsidRPr="00A012D0" w:rsidRDefault="00A012D0" w:rsidP="00A012D0">
      <w:pPr>
        <w:widowControl w:val="0"/>
        <w:autoSpaceDE w:val="0"/>
        <w:autoSpaceDN w:val="0"/>
        <w:spacing w:after="0"/>
        <w:ind w:left="116" w:right="116"/>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Aktivnosti koje su planirane su: Geodetsko katastarske usluge, legalizacija objekata u vlasništvu Grada, održavanje krajolika Virovi, stroj za čišćenje vodotoka.</w:t>
      </w:r>
    </w:p>
    <w:p w14:paraId="7E7CFFB9" w14:textId="77777777" w:rsidR="00A012D0" w:rsidRPr="00A012D0" w:rsidRDefault="00A012D0" w:rsidP="00A012D0">
      <w:pPr>
        <w:widowControl w:val="0"/>
        <w:autoSpaceDE w:val="0"/>
        <w:autoSpaceDN w:val="0"/>
        <w:spacing w:after="0"/>
        <w:jc w:val="both"/>
        <w:rPr>
          <w:rFonts w:ascii="Verdana" w:eastAsia="Verdana" w:hAnsi="Verdana" w:cs="Verdana"/>
          <w:kern w:val="0"/>
          <w:lang w:val="en-US"/>
          <w14:ligatures w14:val="none"/>
        </w:rPr>
        <w:sectPr w:rsidR="00A012D0" w:rsidRPr="00A012D0" w:rsidSect="00A012D0">
          <w:footerReference w:type="default" r:id="rId9"/>
          <w:pgSz w:w="11910" w:h="16840"/>
          <w:pgMar w:top="1580" w:right="1300" w:bottom="280" w:left="1300" w:header="0" w:footer="0" w:gutter="0"/>
          <w:cols w:space="720"/>
        </w:sectPr>
      </w:pPr>
    </w:p>
    <w:p w14:paraId="1C6B5C90" w14:textId="77777777" w:rsidR="00A012D0" w:rsidRPr="00A012D0" w:rsidRDefault="00A012D0" w:rsidP="00A012D0">
      <w:pPr>
        <w:widowControl w:val="0"/>
        <w:autoSpaceDE w:val="0"/>
        <w:autoSpaceDN w:val="0"/>
        <w:spacing w:before="72" w:after="0"/>
        <w:ind w:left="115" w:right="116"/>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lastRenderedPageBreak/>
        <w:t>Ovim izmjenama i dopunama proračuna smanjuju se materijalni rashodi za 50.827,00 eura. Smanjenje se odnosi na geodetsko katastarske usluge za uređenje komunalne infrastrukture, legalizaciju objekata u vlasništvu grada te planove i projektnu dokumentaciju.</w:t>
      </w:r>
    </w:p>
    <w:p w14:paraId="5DCAB9A2"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6"/>
          <w:szCs w:val="24"/>
          <w:lang w:val="en-US"/>
          <w14:ligatures w14:val="none"/>
        </w:rPr>
      </w:pPr>
    </w:p>
    <w:p w14:paraId="454053F8" w14:textId="77777777" w:rsidR="00A012D0" w:rsidRPr="00A012D0" w:rsidRDefault="00A012D0" w:rsidP="00A012D0">
      <w:pPr>
        <w:widowControl w:val="0"/>
        <w:autoSpaceDE w:val="0"/>
        <w:autoSpaceDN w:val="0"/>
        <w:spacing w:before="4" w:after="0" w:line="240" w:lineRule="auto"/>
        <w:rPr>
          <w:rFonts w:ascii="Times New Roman" w:eastAsia="Times New Roman" w:hAnsi="Times New Roman" w:cs="Times New Roman"/>
          <w:kern w:val="0"/>
          <w:sz w:val="29"/>
          <w:szCs w:val="24"/>
          <w:lang w:val="en-US"/>
          <w14:ligatures w14:val="none"/>
        </w:rPr>
      </w:pPr>
    </w:p>
    <w:p w14:paraId="4FE21BF2" w14:textId="77777777" w:rsidR="00A012D0" w:rsidRPr="00A012D0" w:rsidRDefault="00A012D0" w:rsidP="00A012D0">
      <w:pPr>
        <w:widowControl w:val="0"/>
        <w:autoSpaceDE w:val="0"/>
        <w:autoSpaceDN w:val="0"/>
        <w:spacing w:after="0" w:line="240" w:lineRule="auto"/>
        <w:ind w:left="115"/>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R.103.08.01PROGRAM: ODRŽAVANJE KOMUNALNE INFRASTRUKTURE</w:t>
      </w:r>
    </w:p>
    <w:p w14:paraId="3056FE5D" w14:textId="77777777" w:rsidR="00A012D0" w:rsidRPr="00A012D0" w:rsidRDefault="00A012D0" w:rsidP="00A012D0">
      <w:pPr>
        <w:widowControl w:val="0"/>
        <w:autoSpaceDE w:val="0"/>
        <w:autoSpaceDN w:val="0"/>
        <w:spacing w:before="41" w:after="0"/>
        <w:ind w:left="115"/>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Program obuhvaća aktivnosti kojima se poboljšava komunalna infrastruktura Grada Otoka. Nastoji se ulagati u javnu rasvjetu kako bi sve gradske ulice imale adekvatnu javnu rasvjetu. Obuhvaća aktivnosti sanacija divljih odlagališta, održavanje javne rasvjete na području Grada Otoka, izgradnju javne rasvjete u ulicama Velebitska te u ulici Kneza Višeslava, te troškove rada reciklažnog dvorišta.</w:t>
      </w:r>
    </w:p>
    <w:p w14:paraId="1468FB66" w14:textId="77777777" w:rsidR="00A012D0" w:rsidRPr="00A012D0" w:rsidRDefault="00A012D0" w:rsidP="00A012D0">
      <w:pPr>
        <w:widowControl w:val="0"/>
        <w:autoSpaceDE w:val="0"/>
        <w:autoSpaceDN w:val="0"/>
        <w:spacing w:before="5" w:after="0" w:line="240" w:lineRule="auto"/>
        <w:rPr>
          <w:rFonts w:ascii="Times New Roman" w:eastAsia="Times New Roman" w:hAnsi="Times New Roman" w:cs="Times New Roman"/>
          <w:kern w:val="0"/>
          <w:sz w:val="27"/>
          <w:szCs w:val="24"/>
          <w:lang w:val="en-US"/>
          <w14:ligatures w14:val="none"/>
        </w:rPr>
      </w:pPr>
    </w:p>
    <w:p w14:paraId="1A8121B8" w14:textId="77777777" w:rsidR="00A012D0" w:rsidRPr="00A012D0" w:rsidRDefault="00A012D0" w:rsidP="00A012D0">
      <w:pPr>
        <w:widowControl w:val="0"/>
        <w:autoSpaceDE w:val="0"/>
        <w:autoSpaceDN w:val="0"/>
        <w:spacing w:before="1" w:after="0"/>
        <w:ind w:left="115" w:right="116"/>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Ovim izmjenama i dopunama proračuna smanjuju se materijalni rashodi za 50.827,00 eura. Smanjenje se odnosi na geodetsko katastarske usluge za uređenje komunalne infrastrukture, legalizaciju objekata u vlasništvu grada te planove i projektnu dokumentaciju.</w:t>
      </w:r>
    </w:p>
    <w:p w14:paraId="66F74305"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6"/>
          <w:szCs w:val="24"/>
          <w:lang w:val="en-US"/>
          <w14:ligatures w14:val="none"/>
        </w:rPr>
      </w:pPr>
    </w:p>
    <w:p w14:paraId="36D2F2FB"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6"/>
          <w:szCs w:val="24"/>
          <w:lang w:val="en-US"/>
          <w14:ligatures w14:val="none"/>
        </w:rPr>
      </w:pPr>
    </w:p>
    <w:p w14:paraId="55C04AB1" w14:textId="77777777" w:rsidR="00A012D0" w:rsidRPr="00A012D0" w:rsidRDefault="00A012D0" w:rsidP="00A012D0">
      <w:pPr>
        <w:widowControl w:val="0"/>
        <w:autoSpaceDE w:val="0"/>
        <w:autoSpaceDN w:val="0"/>
        <w:spacing w:before="10" w:after="0" w:line="240" w:lineRule="auto"/>
        <w:rPr>
          <w:rFonts w:ascii="Times New Roman" w:eastAsia="Times New Roman" w:hAnsi="Times New Roman" w:cs="Times New Roman"/>
          <w:kern w:val="0"/>
          <w:sz w:val="30"/>
          <w:szCs w:val="24"/>
          <w:lang w:val="en-US"/>
          <w14:ligatures w14:val="none"/>
        </w:rPr>
      </w:pPr>
    </w:p>
    <w:p w14:paraId="4CFE5B64" w14:textId="77777777" w:rsidR="00A012D0" w:rsidRPr="00A012D0" w:rsidRDefault="00A012D0" w:rsidP="00A012D0">
      <w:pPr>
        <w:widowControl w:val="0"/>
        <w:autoSpaceDE w:val="0"/>
        <w:autoSpaceDN w:val="0"/>
        <w:spacing w:after="0" w:line="240" w:lineRule="auto"/>
        <w:ind w:left="115"/>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R 103.08.01.01Aktivnost:ODRŽAVANJE JAVNIH POVRŠINA</w:t>
      </w:r>
    </w:p>
    <w:p w14:paraId="5504E52B" w14:textId="77777777" w:rsidR="00A012D0" w:rsidRPr="00A012D0" w:rsidRDefault="00A012D0" w:rsidP="00A012D0">
      <w:pPr>
        <w:widowControl w:val="0"/>
        <w:autoSpaceDE w:val="0"/>
        <w:autoSpaceDN w:val="0"/>
        <w:spacing w:before="41" w:after="0"/>
        <w:ind w:left="115" w:right="116"/>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Obuhvaća aktivnosti sadnje stabala na gradskim ulicama, ukrašavanje javnih površina, uređenje javne površine prolaz u ulici V.Nazora, izgradnje parkirališta u središtu Komletinaca, Rekonstrukcija ulice Zrinski Frankopana te dječja</w:t>
      </w:r>
      <w:r w:rsidRPr="00A012D0">
        <w:rPr>
          <w:rFonts w:ascii="Times New Roman" w:eastAsia="Times New Roman" w:hAnsi="Times New Roman" w:cs="Times New Roman"/>
          <w:spacing w:val="-6"/>
          <w:kern w:val="0"/>
          <w:sz w:val="24"/>
          <w:szCs w:val="24"/>
          <w:lang w:val="en-US"/>
          <w14:ligatures w14:val="none"/>
        </w:rPr>
        <w:t xml:space="preserve"> </w:t>
      </w:r>
      <w:r w:rsidRPr="00A012D0">
        <w:rPr>
          <w:rFonts w:ascii="Times New Roman" w:eastAsia="Times New Roman" w:hAnsi="Times New Roman" w:cs="Times New Roman"/>
          <w:kern w:val="0"/>
          <w:sz w:val="24"/>
          <w:szCs w:val="24"/>
          <w:lang w:val="en-US"/>
          <w14:ligatures w14:val="none"/>
        </w:rPr>
        <w:t>igrališta.</w:t>
      </w:r>
    </w:p>
    <w:p w14:paraId="37D8744B" w14:textId="77777777" w:rsidR="00A012D0" w:rsidRPr="00A012D0" w:rsidRDefault="00A012D0" w:rsidP="00A012D0">
      <w:pPr>
        <w:widowControl w:val="0"/>
        <w:autoSpaceDE w:val="0"/>
        <w:autoSpaceDN w:val="0"/>
        <w:spacing w:before="7" w:after="0" w:line="240" w:lineRule="auto"/>
        <w:rPr>
          <w:rFonts w:ascii="Times New Roman" w:eastAsia="Times New Roman" w:hAnsi="Times New Roman" w:cs="Times New Roman"/>
          <w:kern w:val="0"/>
          <w:sz w:val="27"/>
          <w:szCs w:val="24"/>
          <w:lang w:val="en-US"/>
          <w14:ligatures w14:val="none"/>
        </w:rPr>
      </w:pPr>
    </w:p>
    <w:p w14:paraId="05F23AA4" w14:textId="77777777" w:rsidR="00A012D0" w:rsidRPr="00A012D0" w:rsidRDefault="00A012D0" w:rsidP="00A012D0">
      <w:pPr>
        <w:widowControl w:val="0"/>
        <w:tabs>
          <w:tab w:val="left" w:pos="6797"/>
        </w:tabs>
        <w:autoSpaceDE w:val="0"/>
        <w:autoSpaceDN w:val="0"/>
        <w:spacing w:after="0"/>
        <w:ind w:left="115" w:right="176"/>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Ovim</w:t>
      </w:r>
      <w:r w:rsidRPr="00A012D0">
        <w:rPr>
          <w:rFonts w:ascii="Times New Roman" w:eastAsia="Times New Roman" w:hAnsi="Times New Roman" w:cs="Times New Roman"/>
          <w:spacing w:val="42"/>
          <w:kern w:val="0"/>
          <w:sz w:val="24"/>
          <w:szCs w:val="24"/>
          <w:lang w:val="en-US"/>
          <w14:ligatures w14:val="none"/>
        </w:rPr>
        <w:t xml:space="preserve"> </w:t>
      </w:r>
      <w:r w:rsidRPr="00A012D0">
        <w:rPr>
          <w:rFonts w:ascii="Times New Roman" w:eastAsia="Times New Roman" w:hAnsi="Times New Roman" w:cs="Times New Roman"/>
          <w:kern w:val="0"/>
          <w:sz w:val="24"/>
          <w:szCs w:val="24"/>
          <w:lang w:val="en-US"/>
          <w14:ligatures w14:val="none"/>
        </w:rPr>
        <w:t>izmjenama</w:t>
      </w:r>
      <w:r w:rsidRPr="00A012D0">
        <w:rPr>
          <w:rFonts w:ascii="Times New Roman" w:eastAsia="Times New Roman" w:hAnsi="Times New Roman" w:cs="Times New Roman"/>
          <w:spacing w:val="42"/>
          <w:kern w:val="0"/>
          <w:sz w:val="24"/>
          <w:szCs w:val="24"/>
          <w:lang w:val="en-US"/>
          <w14:ligatures w14:val="none"/>
        </w:rPr>
        <w:t xml:space="preserve"> </w:t>
      </w:r>
      <w:r w:rsidRPr="00A012D0">
        <w:rPr>
          <w:rFonts w:ascii="Times New Roman" w:eastAsia="Times New Roman" w:hAnsi="Times New Roman" w:cs="Times New Roman"/>
          <w:kern w:val="0"/>
          <w:sz w:val="24"/>
          <w:szCs w:val="24"/>
          <w:lang w:val="en-US"/>
          <w14:ligatures w14:val="none"/>
        </w:rPr>
        <w:t>i</w:t>
      </w:r>
      <w:r w:rsidRPr="00A012D0">
        <w:rPr>
          <w:rFonts w:ascii="Times New Roman" w:eastAsia="Times New Roman" w:hAnsi="Times New Roman" w:cs="Times New Roman"/>
          <w:spacing w:val="42"/>
          <w:kern w:val="0"/>
          <w:sz w:val="24"/>
          <w:szCs w:val="24"/>
          <w:lang w:val="en-US"/>
          <w14:ligatures w14:val="none"/>
        </w:rPr>
        <w:t xml:space="preserve"> </w:t>
      </w:r>
      <w:r w:rsidRPr="00A012D0">
        <w:rPr>
          <w:rFonts w:ascii="Times New Roman" w:eastAsia="Times New Roman" w:hAnsi="Times New Roman" w:cs="Times New Roman"/>
          <w:kern w:val="0"/>
          <w:sz w:val="24"/>
          <w:szCs w:val="24"/>
          <w:lang w:val="en-US"/>
          <w14:ligatures w14:val="none"/>
        </w:rPr>
        <w:t>dopunama</w:t>
      </w:r>
      <w:r w:rsidRPr="00A012D0">
        <w:rPr>
          <w:rFonts w:ascii="Times New Roman" w:eastAsia="Times New Roman" w:hAnsi="Times New Roman" w:cs="Times New Roman"/>
          <w:spacing w:val="42"/>
          <w:kern w:val="0"/>
          <w:sz w:val="24"/>
          <w:szCs w:val="24"/>
          <w:lang w:val="en-US"/>
          <w14:ligatures w14:val="none"/>
        </w:rPr>
        <w:t xml:space="preserve"> </w:t>
      </w:r>
      <w:r w:rsidRPr="00A012D0">
        <w:rPr>
          <w:rFonts w:ascii="Times New Roman" w:eastAsia="Times New Roman" w:hAnsi="Times New Roman" w:cs="Times New Roman"/>
          <w:kern w:val="0"/>
          <w:sz w:val="24"/>
          <w:szCs w:val="24"/>
          <w:lang w:val="en-US"/>
          <w14:ligatures w14:val="none"/>
        </w:rPr>
        <w:t>proračuna</w:t>
      </w:r>
      <w:r w:rsidRPr="00A012D0">
        <w:rPr>
          <w:rFonts w:ascii="Times New Roman" w:eastAsia="Times New Roman" w:hAnsi="Times New Roman" w:cs="Times New Roman"/>
          <w:spacing w:val="42"/>
          <w:kern w:val="0"/>
          <w:sz w:val="24"/>
          <w:szCs w:val="24"/>
          <w:lang w:val="en-US"/>
          <w14:ligatures w14:val="none"/>
        </w:rPr>
        <w:t xml:space="preserve"> </w:t>
      </w:r>
      <w:r w:rsidRPr="00A012D0">
        <w:rPr>
          <w:rFonts w:ascii="Times New Roman" w:eastAsia="Times New Roman" w:hAnsi="Times New Roman" w:cs="Times New Roman"/>
          <w:kern w:val="0"/>
          <w:sz w:val="24"/>
          <w:szCs w:val="24"/>
          <w:lang w:val="en-US"/>
          <w14:ligatures w14:val="none"/>
        </w:rPr>
        <w:t>smanjuju</w:t>
      </w:r>
      <w:r w:rsidRPr="00A012D0">
        <w:rPr>
          <w:rFonts w:ascii="Times New Roman" w:eastAsia="Times New Roman" w:hAnsi="Times New Roman" w:cs="Times New Roman"/>
          <w:spacing w:val="42"/>
          <w:kern w:val="0"/>
          <w:sz w:val="24"/>
          <w:szCs w:val="24"/>
          <w:lang w:val="en-US"/>
          <w14:ligatures w14:val="none"/>
        </w:rPr>
        <w:t xml:space="preserve"> </w:t>
      </w:r>
      <w:r w:rsidRPr="00A012D0">
        <w:rPr>
          <w:rFonts w:ascii="Times New Roman" w:eastAsia="Times New Roman" w:hAnsi="Times New Roman" w:cs="Times New Roman"/>
          <w:kern w:val="0"/>
          <w:sz w:val="24"/>
          <w:szCs w:val="24"/>
          <w:lang w:val="en-US"/>
          <w14:ligatures w14:val="none"/>
        </w:rPr>
        <w:t>se</w:t>
      </w:r>
      <w:r w:rsidRPr="00A012D0">
        <w:rPr>
          <w:rFonts w:ascii="Times New Roman" w:eastAsia="Times New Roman" w:hAnsi="Times New Roman" w:cs="Times New Roman"/>
          <w:spacing w:val="42"/>
          <w:kern w:val="0"/>
          <w:sz w:val="24"/>
          <w:szCs w:val="24"/>
          <w:lang w:val="en-US"/>
          <w14:ligatures w14:val="none"/>
        </w:rPr>
        <w:t xml:space="preserve"> </w:t>
      </w:r>
      <w:r w:rsidRPr="00A012D0">
        <w:rPr>
          <w:rFonts w:ascii="Times New Roman" w:eastAsia="Times New Roman" w:hAnsi="Times New Roman" w:cs="Times New Roman"/>
          <w:kern w:val="0"/>
          <w:sz w:val="24"/>
          <w:szCs w:val="24"/>
          <w:lang w:val="en-US"/>
          <w14:ligatures w14:val="none"/>
        </w:rPr>
        <w:t>materijalni</w:t>
      </w:r>
      <w:r w:rsidRPr="00A012D0">
        <w:rPr>
          <w:rFonts w:ascii="Times New Roman" w:eastAsia="Times New Roman" w:hAnsi="Times New Roman" w:cs="Times New Roman"/>
          <w:kern w:val="0"/>
          <w:sz w:val="24"/>
          <w:szCs w:val="24"/>
          <w:lang w:val="en-US"/>
          <w14:ligatures w14:val="none"/>
        </w:rPr>
        <w:tab/>
        <w:t xml:space="preserve">rashodi za </w:t>
      </w:r>
      <w:r w:rsidRPr="00A012D0">
        <w:rPr>
          <w:rFonts w:ascii="Times New Roman" w:eastAsia="Times New Roman" w:hAnsi="Times New Roman" w:cs="Times New Roman"/>
          <w:spacing w:val="-2"/>
          <w:kern w:val="0"/>
          <w:sz w:val="24"/>
          <w:szCs w:val="24"/>
          <w:lang w:val="en-US"/>
          <w14:ligatures w14:val="none"/>
        </w:rPr>
        <w:t xml:space="preserve">1.358.376,75 </w:t>
      </w:r>
      <w:r w:rsidRPr="00A012D0">
        <w:rPr>
          <w:rFonts w:ascii="Times New Roman" w:eastAsia="Times New Roman" w:hAnsi="Times New Roman" w:cs="Times New Roman"/>
          <w:kern w:val="0"/>
          <w:sz w:val="24"/>
          <w:szCs w:val="24"/>
          <w:lang w:val="en-US"/>
          <w14:ligatures w14:val="none"/>
        </w:rPr>
        <w:t>eura.</w:t>
      </w:r>
    </w:p>
    <w:p w14:paraId="38C04D71" w14:textId="77777777" w:rsidR="00A012D0" w:rsidRPr="00A012D0" w:rsidRDefault="00A012D0" w:rsidP="00A012D0">
      <w:pPr>
        <w:widowControl w:val="0"/>
        <w:autoSpaceDE w:val="0"/>
        <w:autoSpaceDN w:val="0"/>
        <w:spacing w:after="0" w:line="278" w:lineRule="auto"/>
        <w:ind w:left="115"/>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Smanjenje se odnosi na projekt sadnje stabala na gradskim ulicama, te sanaciju Hebrangove ulice u Otoku.</w:t>
      </w:r>
    </w:p>
    <w:p w14:paraId="4467B3CE" w14:textId="77777777" w:rsidR="00A012D0" w:rsidRPr="00A012D0" w:rsidRDefault="00A012D0" w:rsidP="00A012D0">
      <w:pPr>
        <w:widowControl w:val="0"/>
        <w:autoSpaceDE w:val="0"/>
        <w:autoSpaceDN w:val="0"/>
        <w:spacing w:before="1" w:after="0" w:line="240" w:lineRule="auto"/>
        <w:rPr>
          <w:rFonts w:ascii="Times New Roman" w:eastAsia="Times New Roman" w:hAnsi="Times New Roman" w:cs="Times New Roman"/>
          <w:kern w:val="0"/>
          <w:sz w:val="27"/>
          <w:szCs w:val="24"/>
          <w:lang w:val="en-US"/>
          <w14:ligatures w14:val="none"/>
        </w:rPr>
      </w:pPr>
    </w:p>
    <w:p w14:paraId="5969B1D0" w14:textId="77777777" w:rsidR="00A012D0" w:rsidRPr="00A012D0" w:rsidRDefault="00A012D0" w:rsidP="00A012D0">
      <w:pPr>
        <w:widowControl w:val="0"/>
        <w:autoSpaceDE w:val="0"/>
        <w:autoSpaceDN w:val="0"/>
        <w:spacing w:after="0" w:line="240" w:lineRule="auto"/>
        <w:ind w:left="115"/>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R 103.08.01.02Aktivnost: IZGRADNJA PROMETNE INFRASTRUKTURE</w:t>
      </w:r>
    </w:p>
    <w:p w14:paraId="46D75972" w14:textId="77777777" w:rsidR="00A012D0" w:rsidRPr="00A012D0" w:rsidRDefault="00A012D0" w:rsidP="00A012D0">
      <w:pPr>
        <w:widowControl w:val="0"/>
        <w:autoSpaceDE w:val="0"/>
        <w:autoSpaceDN w:val="0"/>
        <w:spacing w:before="41" w:after="0" w:line="278" w:lineRule="auto"/>
        <w:ind w:left="115" w:right="510"/>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Obuhvaća aktivnosti asfaltiranja javnih prometnih površina. Izgradnja ceste radi bolje prometne povezanosti.</w:t>
      </w:r>
    </w:p>
    <w:p w14:paraId="4E8F3EEF" w14:textId="77777777" w:rsidR="00A012D0" w:rsidRPr="00A012D0" w:rsidRDefault="00A012D0" w:rsidP="00A012D0">
      <w:pPr>
        <w:widowControl w:val="0"/>
        <w:autoSpaceDE w:val="0"/>
        <w:autoSpaceDN w:val="0"/>
        <w:spacing w:before="2" w:after="0" w:line="240" w:lineRule="auto"/>
        <w:rPr>
          <w:rFonts w:ascii="Times New Roman" w:eastAsia="Times New Roman" w:hAnsi="Times New Roman" w:cs="Times New Roman"/>
          <w:kern w:val="0"/>
          <w:sz w:val="27"/>
          <w:szCs w:val="24"/>
          <w:lang w:val="en-US"/>
          <w14:ligatures w14:val="none"/>
        </w:rPr>
      </w:pPr>
    </w:p>
    <w:p w14:paraId="686E2C77" w14:textId="77777777" w:rsidR="00A012D0" w:rsidRPr="00A012D0" w:rsidRDefault="00A012D0" w:rsidP="00A012D0">
      <w:pPr>
        <w:widowControl w:val="0"/>
        <w:autoSpaceDE w:val="0"/>
        <w:autoSpaceDN w:val="0"/>
        <w:spacing w:after="0"/>
        <w:ind w:left="116" w:right="510"/>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Ovim izmjenama i dopunama proračuna smanjuju se rashodi za nabavu proizvedene dugotrajne imovina za 60.000,00 eura.</w:t>
      </w:r>
    </w:p>
    <w:p w14:paraId="65ACC2AC" w14:textId="77777777" w:rsidR="00A012D0" w:rsidRPr="00A012D0" w:rsidRDefault="00A012D0" w:rsidP="00A012D0">
      <w:pPr>
        <w:widowControl w:val="0"/>
        <w:autoSpaceDE w:val="0"/>
        <w:autoSpaceDN w:val="0"/>
        <w:spacing w:before="1" w:after="0"/>
        <w:ind w:left="116" w:right="510"/>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Smanjenje se odnosi na smanjenje pozicije sanacija komunalne infrastrukture te sanacija dijela ceste u Kolodvorskoj</w:t>
      </w:r>
      <w:r w:rsidRPr="00A012D0">
        <w:rPr>
          <w:rFonts w:ascii="Times New Roman" w:eastAsia="Times New Roman" w:hAnsi="Times New Roman" w:cs="Times New Roman"/>
          <w:spacing w:val="-3"/>
          <w:kern w:val="0"/>
          <w:sz w:val="24"/>
          <w:szCs w:val="24"/>
          <w:lang w:val="en-US"/>
          <w14:ligatures w14:val="none"/>
        </w:rPr>
        <w:t xml:space="preserve"> </w:t>
      </w:r>
      <w:r w:rsidRPr="00A012D0">
        <w:rPr>
          <w:rFonts w:ascii="Times New Roman" w:eastAsia="Times New Roman" w:hAnsi="Times New Roman" w:cs="Times New Roman"/>
          <w:kern w:val="0"/>
          <w:sz w:val="24"/>
          <w:szCs w:val="24"/>
          <w:lang w:val="en-US"/>
          <w14:ligatures w14:val="none"/>
        </w:rPr>
        <w:t>ulici.</w:t>
      </w:r>
    </w:p>
    <w:p w14:paraId="2FB51A79" w14:textId="77777777" w:rsidR="00A012D0" w:rsidRPr="00A012D0" w:rsidRDefault="00A012D0" w:rsidP="00A012D0">
      <w:pPr>
        <w:widowControl w:val="0"/>
        <w:autoSpaceDE w:val="0"/>
        <w:autoSpaceDN w:val="0"/>
        <w:spacing w:before="5" w:after="0" w:line="240" w:lineRule="auto"/>
        <w:rPr>
          <w:rFonts w:ascii="Times New Roman" w:eastAsia="Times New Roman" w:hAnsi="Times New Roman" w:cs="Times New Roman"/>
          <w:kern w:val="0"/>
          <w:sz w:val="27"/>
          <w:szCs w:val="24"/>
          <w:lang w:val="en-US"/>
          <w14:ligatures w14:val="none"/>
        </w:rPr>
      </w:pPr>
    </w:p>
    <w:p w14:paraId="51C57391" w14:textId="77777777" w:rsidR="00A012D0" w:rsidRPr="00A012D0" w:rsidRDefault="00A012D0" w:rsidP="00A012D0">
      <w:pPr>
        <w:widowControl w:val="0"/>
        <w:autoSpaceDE w:val="0"/>
        <w:autoSpaceDN w:val="0"/>
        <w:spacing w:after="0" w:line="240" w:lineRule="auto"/>
        <w:ind w:left="116"/>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R.103.08.01.03 ODRŽAVANJE KANALSKE MREŽE I POLJSKIH PUTEVA</w:t>
      </w:r>
    </w:p>
    <w:p w14:paraId="1EEF52D3" w14:textId="77777777" w:rsidR="00A012D0" w:rsidRPr="00A012D0" w:rsidRDefault="00A012D0" w:rsidP="00A012D0">
      <w:pPr>
        <w:widowControl w:val="0"/>
        <w:autoSpaceDE w:val="0"/>
        <w:autoSpaceDN w:val="0"/>
        <w:spacing w:before="41" w:after="0"/>
        <w:ind w:left="116" w:right="556"/>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Aktivnost obuhvaća sanaciju kanalske mreže van naselja te sanaciju poljskih puteva. Ovim izmjenama i dopunama proračuna smanjuju se rashodi za usluge za 58.120,91 eura. Povećanje se odnosi na sanaciju poljskih puteva.</w:t>
      </w:r>
    </w:p>
    <w:p w14:paraId="5E4937A0" w14:textId="77777777" w:rsidR="00A012D0" w:rsidRPr="00A012D0" w:rsidRDefault="00A012D0" w:rsidP="00A012D0">
      <w:pPr>
        <w:widowControl w:val="0"/>
        <w:autoSpaceDE w:val="0"/>
        <w:autoSpaceDN w:val="0"/>
        <w:spacing w:after="0"/>
        <w:rPr>
          <w:rFonts w:ascii="Verdana" w:eastAsia="Verdana" w:hAnsi="Verdana" w:cs="Verdana"/>
          <w:kern w:val="0"/>
          <w:lang w:val="en-US"/>
          <w14:ligatures w14:val="none"/>
        </w:rPr>
        <w:sectPr w:rsidR="00A012D0" w:rsidRPr="00A012D0" w:rsidSect="00A012D0">
          <w:footerReference w:type="even" r:id="rId10"/>
          <w:pgSz w:w="11910" w:h="16840"/>
          <w:pgMar w:top="1320" w:right="1300" w:bottom="280" w:left="1300" w:header="0" w:footer="0" w:gutter="0"/>
          <w:cols w:space="720"/>
        </w:sectPr>
      </w:pPr>
    </w:p>
    <w:p w14:paraId="39E7E033" w14:textId="77777777" w:rsidR="00A012D0" w:rsidRPr="00A012D0" w:rsidRDefault="00A012D0" w:rsidP="00A012D0">
      <w:pPr>
        <w:widowControl w:val="0"/>
        <w:tabs>
          <w:tab w:val="left" w:pos="3197"/>
        </w:tabs>
        <w:autoSpaceDE w:val="0"/>
        <w:autoSpaceDN w:val="0"/>
        <w:spacing w:before="72" w:after="0" w:line="278" w:lineRule="auto"/>
        <w:ind w:left="116" w:right="176"/>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lastRenderedPageBreak/>
        <w:t xml:space="preserve">R </w:t>
      </w:r>
      <w:r w:rsidRPr="00A012D0">
        <w:rPr>
          <w:rFonts w:ascii="Times New Roman" w:eastAsia="Times New Roman" w:hAnsi="Times New Roman" w:cs="Times New Roman"/>
          <w:spacing w:val="40"/>
          <w:kern w:val="0"/>
          <w:sz w:val="24"/>
          <w:szCs w:val="24"/>
          <w:lang w:val="en-US"/>
          <w14:ligatures w14:val="none"/>
        </w:rPr>
        <w:t xml:space="preserve"> </w:t>
      </w:r>
      <w:r w:rsidRPr="00A012D0">
        <w:rPr>
          <w:rFonts w:ascii="Times New Roman" w:eastAsia="Times New Roman" w:hAnsi="Times New Roman" w:cs="Times New Roman"/>
          <w:kern w:val="0"/>
          <w:sz w:val="24"/>
          <w:szCs w:val="24"/>
          <w:lang w:val="en-US"/>
          <w14:ligatures w14:val="none"/>
        </w:rPr>
        <w:t xml:space="preserve">103.08.02.01 </w:t>
      </w:r>
      <w:r w:rsidRPr="00A012D0">
        <w:rPr>
          <w:rFonts w:ascii="Times New Roman" w:eastAsia="Times New Roman" w:hAnsi="Times New Roman" w:cs="Times New Roman"/>
          <w:spacing w:val="40"/>
          <w:kern w:val="0"/>
          <w:sz w:val="24"/>
          <w:szCs w:val="24"/>
          <w:lang w:val="en-US"/>
          <w14:ligatures w14:val="none"/>
        </w:rPr>
        <w:t xml:space="preserve"> </w:t>
      </w:r>
      <w:r w:rsidRPr="00A012D0">
        <w:rPr>
          <w:rFonts w:ascii="Times New Roman" w:eastAsia="Times New Roman" w:hAnsi="Times New Roman" w:cs="Times New Roman"/>
          <w:kern w:val="0"/>
          <w:sz w:val="24"/>
          <w:szCs w:val="24"/>
          <w:lang w:val="en-US"/>
          <w14:ligatures w14:val="none"/>
        </w:rPr>
        <w:t>Aktivnost:</w:t>
      </w:r>
      <w:r w:rsidRPr="00A012D0">
        <w:rPr>
          <w:rFonts w:ascii="Times New Roman" w:eastAsia="Times New Roman" w:hAnsi="Times New Roman" w:cs="Times New Roman"/>
          <w:kern w:val="0"/>
          <w:sz w:val="24"/>
          <w:szCs w:val="24"/>
          <w:lang w:val="en-US"/>
          <w14:ligatures w14:val="none"/>
        </w:rPr>
        <w:tab/>
        <w:t>IZGRADNJA SUSTAVA ODVODNJE I VODOVODNE MREŽE</w:t>
      </w:r>
    </w:p>
    <w:p w14:paraId="0F90CDA9" w14:textId="77777777" w:rsidR="00A012D0" w:rsidRPr="00A012D0" w:rsidRDefault="00A012D0" w:rsidP="00A012D0">
      <w:pPr>
        <w:widowControl w:val="0"/>
        <w:autoSpaceDE w:val="0"/>
        <w:autoSpaceDN w:val="0"/>
        <w:spacing w:after="0"/>
        <w:ind w:left="116" w:right="116"/>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Aktivnost obuhvaća nabavku potrebne komunalne opreme radi što boljeg održavanja komunalne infrastrukture grada i stvaranja boljih uvjeta življenja. Ulaganje u komunalnu opremu koja bi olakšala svakodnevicu stanovnika Grada Otoka kroz nabavu nove opreme.</w:t>
      </w:r>
    </w:p>
    <w:p w14:paraId="412E8AA9" w14:textId="77777777" w:rsidR="00A012D0" w:rsidRPr="00A012D0" w:rsidRDefault="00A012D0" w:rsidP="00A012D0">
      <w:pPr>
        <w:widowControl w:val="0"/>
        <w:autoSpaceDE w:val="0"/>
        <w:autoSpaceDN w:val="0"/>
        <w:spacing w:before="2" w:after="0" w:line="240" w:lineRule="auto"/>
        <w:rPr>
          <w:rFonts w:ascii="Times New Roman" w:eastAsia="Times New Roman" w:hAnsi="Times New Roman" w:cs="Times New Roman"/>
          <w:kern w:val="0"/>
          <w:sz w:val="27"/>
          <w:szCs w:val="24"/>
          <w:lang w:val="en-US"/>
          <w14:ligatures w14:val="none"/>
        </w:rPr>
      </w:pPr>
    </w:p>
    <w:p w14:paraId="318A4D10" w14:textId="77777777" w:rsidR="00A012D0" w:rsidRPr="00A012D0" w:rsidRDefault="00A012D0" w:rsidP="00A012D0">
      <w:pPr>
        <w:widowControl w:val="0"/>
        <w:autoSpaceDE w:val="0"/>
        <w:autoSpaceDN w:val="0"/>
        <w:spacing w:after="0"/>
        <w:ind w:left="116" w:right="117"/>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Ovim izmjenama i dopunama proračuna smanjuju se rashodi za nabavu proizvedene dugotrajne imovina za 10.000,00 eura. Smanjenje se odnosi na rekonstrukciju vodovodne mreže</w:t>
      </w:r>
    </w:p>
    <w:p w14:paraId="21BB2639" w14:textId="77777777" w:rsidR="00A012D0" w:rsidRPr="00A012D0" w:rsidRDefault="00A012D0" w:rsidP="00A012D0">
      <w:pPr>
        <w:widowControl w:val="0"/>
        <w:autoSpaceDE w:val="0"/>
        <w:autoSpaceDN w:val="0"/>
        <w:spacing w:before="7" w:after="0" w:line="240" w:lineRule="auto"/>
        <w:rPr>
          <w:rFonts w:ascii="Times New Roman" w:eastAsia="Times New Roman" w:hAnsi="Times New Roman" w:cs="Times New Roman"/>
          <w:kern w:val="0"/>
          <w:sz w:val="27"/>
          <w:szCs w:val="24"/>
          <w:lang w:val="en-US"/>
          <w14:ligatures w14:val="none"/>
        </w:rPr>
      </w:pPr>
    </w:p>
    <w:p w14:paraId="23B61028" w14:textId="77777777" w:rsidR="00A012D0" w:rsidRPr="00A012D0" w:rsidRDefault="00A012D0" w:rsidP="00A012D0">
      <w:pPr>
        <w:widowControl w:val="0"/>
        <w:autoSpaceDE w:val="0"/>
        <w:autoSpaceDN w:val="0"/>
        <w:spacing w:after="0"/>
        <w:ind w:left="115" w:right="4855"/>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u w:val="single"/>
          <w:lang w:val="en-US"/>
          <w14:ligatures w14:val="none"/>
        </w:rPr>
        <w:t>R. 103.14 GLAVA 14:ZAŠTITA OKOLIŠA</w:t>
      </w:r>
      <w:r w:rsidRPr="00A012D0">
        <w:rPr>
          <w:rFonts w:ascii="Times New Roman" w:eastAsia="Times New Roman" w:hAnsi="Times New Roman" w:cs="Times New Roman"/>
          <w:kern w:val="0"/>
          <w:sz w:val="24"/>
          <w:szCs w:val="24"/>
          <w:lang w:val="en-US"/>
          <w14:ligatures w14:val="none"/>
        </w:rPr>
        <w:t xml:space="preserve"> R103.14.01 TEKUĆI PROGRAM</w:t>
      </w:r>
    </w:p>
    <w:p w14:paraId="1A9691E5" w14:textId="77777777" w:rsidR="00A012D0" w:rsidRPr="00A012D0" w:rsidRDefault="00A012D0" w:rsidP="00A012D0">
      <w:pPr>
        <w:widowControl w:val="0"/>
        <w:autoSpaceDE w:val="0"/>
        <w:autoSpaceDN w:val="0"/>
        <w:spacing w:after="0"/>
        <w:ind w:left="115" w:right="114"/>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Program obuhvaća aktivnosti deratizacije i dezinsekcije na području Grada Otoka. Programom se nastoji zbrinuti i pse lutalice na gradskim ulicama kako ne bi izazvale opasnost za ljude i promet. Nastoji se provoditi programi ulaganja u edukacije gospodarenja</w:t>
      </w:r>
      <w:r w:rsidRPr="00A012D0">
        <w:rPr>
          <w:rFonts w:ascii="Times New Roman" w:eastAsia="Times New Roman" w:hAnsi="Times New Roman" w:cs="Times New Roman"/>
          <w:spacing w:val="-16"/>
          <w:kern w:val="0"/>
          <w:sz w:val="24"/>
          <w:szCs w:val="24"/>
          <w:lang w:val="en-US"/>
          <w14:ligatures w14:val="none"/>
        </w:rPr>
        <w:t xml:space="preserve"> </w:t>
      </w:r>
      <w:r w:rsidRPr="00A012D0">
        <w:rPr>
          <w:rFonts w:ascii="Times New Roman" w:eastAsia="Times New Roman" w:hAnsi="Times New Roman" w:cs="Times New Roman"/>
          <w:kern w:val="0"/>
          <w:sz w:val="24"/>
          <w:szCs w:val="24"/>
          <w:lang w:val="en-US"/>
          <w14:ligatures w14:val="none"/>
        </w:rPr>
        <w:t>otpadom.</w:t>
      </w:r>
    </w:p>
    <w:p w14:paraId="1D67BCFC" w14:textId="77777777" w:rsidR="00A012D0" w:rsidRPr="00A012D0" w:rsidRDefault="00A012D0" w:rsidP="00A012D0">
      <w:pPr>
        <w:widowControl w:val="0"/>
        <w:autoSpaceDE w:val="0"/>
        <w:autoSpaceDN w:val="0"/>
        <w:spacing w:before="6" w:after="0" w:line="240" w:lineRule="auto"/>
        <w:rPr>
          <w:rFonts w:ascii="Times New Roman" w:eastAsia="Times New Roman" w:hAnsi="Times New Roman" w:cs="Times New Roman"/>
          <w:kern w:val="0"/>
          <w:sz w:val="27"/>
          <w:szCs w:val="24"/>
          <w:lang w:val="en-US"/>
          <w14:ligatures w14:val="none"/>
        </w:rPr>
      </w:pPr>
    </w:p>
    <w:p w14:paraId="2FC9CB44" w14:textId="77777777" w:rsidR="00A012D0" w:rsidRPr="00A012D0" w:rsidRDefault="00A012D0" w:rsidP="00A012D0">
      <w:pPr>
        <w:widowControl w:val="0"/>
        <w:autoSpaceDE w:val="0"/>
        <w:autoSpaceDN w:val="0"/>
        <w:spacing w:after="0"/>
        <w:ind w:left="115" w:right="115"/>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Ovim izmjenama i dopunama proračuna smanjuju se rashodi za usluge koji se odnose na sufinanciranje cijepljenja i čipiranja pasa te rješavanja imovinsko pravnih odnosa za 20.000,00</w:t>
      </w:r>
      <w:r w:rsidRPr="00A012D0">
        <w:rPr>
          <w:rFonts w:ascii="Times New Roman" w:eastAsia="Times New Roman" w:hAnsi="Times New Roman" w:cs="Times New Roman"/>
          <w:spacing w:val="-1"/>
          <w:kern w:val="0"/>
          <w:sz w:val="24"/>
          <w:szCs w:val="24"/>
          <w:lang w:val="en-US"/>
          <w14:ligatures w14:val="none"/>
        </w:rPr>
        <w:t xml:space="preserve"> </w:t>
      </w:r>
      <w:r w:rsidRPr="00A012D0">
        <w:rPr>
          <w:rFonts w:ascii="Times New Roman" w:eastAsia="Times New Roman" w:hAnsi="Times New Roman" w:cs="Times New Roman"/>
          <w:kern w:val="0"/>
          <w:sz w:val="24"/>
          <w:szCs w:val="24"/>
          <w:lang w:val="en-US"/>
          <w14:ligatures w14:val="none"/>
        </w:rPr>
        <w:t>eura.</w:t>
      </w:r>
    </w:p>
    <w:p w14:paraId="6B87C0A0"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6"/>
          <w:szCs w:val="24"/>
          <w:lang w:val="en-US"/>
          <w14:ligatures w14:val="none"/>
        </w:rPr>
      </w:pPr>
    </w:p>
    <w:p w14:paraId="51F59A8F"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6"/>
          <w:szCs w:val="24"/>
          <w:lang w:val="en-US"/>
          <w14:ligatures w14:val="none"/>
        </w:rPr>
      </w:pPr>
    </w:p>
    <w:p w14:paraId="56373118" w14:textId="77777777" w:rsidR="00A012D0" w:rsidRPr="00A012D0" w:rsidRDefault="00A012D0" w:rsidP="00A012D0">
      <w:pPr>
        <w:widowControl w:val="0"/>
        <w:autoSpaceDE w:val="0"/>
        <w:autoSpaceDN w:val="0"/>
        <w:spacing w:before="4" w:after="0" w:line="240" w:lineRule="auto"/>
        <w:rPr>
          <w:rFonts w:ascii="Times New Roman" w:eastAsia="Times New Roman" w:hAnsi="Times New Roman" w:cs="Times New Roman"/>
          <w:kern w:val="0"/>
          <w:sz w:val="31"/>
          <w:szCs w:val="24"/>
          <w:lang w:val="en-US"/>
          <w14:ligatures w14:val="none"/>
        </w:rPr>
      </w:pPr>
    </w:p>
    <w:p w14:paraId="1E635B0F" w14:textId="77777777" w:rsidR="00A012D0" w:rsidRPr="00A012D0" w:rsidRDefault="00A012D0" w:rsidP="00A012D0">
      <w:pPr>
        <w:widowControl w:val="0"/>
        <w:autoSpaceDE w:val="0"/>
        <w:autoSpaceDN w:val="0"/>
        <w:spacing w:after="0" w:line="240" w:lineRule="auto"/>
        <w:ind w:left="1656" w:right="1658"/>
        <w:jc w:val="center"/>
        <w:outlineLvl w:val="2"/>
        <w:rPr>
          <w:rFonts w:ascii="Times New Roman" w:eastAsia="Times New Roman" w:hAnsi="Times New Roman" w:cs="Times New Roman"/>
          <w:b/>
          <w:bCs/>
          <w:kern w:val="0"/>
          <w:sz w:val="24"/>
          <w:szCs w:val="24"/>
          <w:lang w:val="en-US"/>
          <w14:ligatures w14:val="none"/>
        </w:rPr>
      </w:pPr>
      <w:r w:rsidRPr="00A012D0">
        <w:rPr>
          <w:rFonts w:ascii="Times New Roman" w:eastAsia="Times New Roman" w:hAnsi="Times New Roman" w:cs="Times New Roman"/>
          <w:b/>
          <w:bCs/>
          <w:kern w:val="0"/>
          <w:sz w:val="24"/>
          <w:szCs w:val="24"/>
          <w:u w:val="thick"/>
          <w:lang w:val="en-US"/>
          <w14:ligatures w14:val="none"/>
        </w:rPr>
        <w:t>SLUŽBA-TAJNIŠTVO GRADA</w:t>
      </w:r>
    </w:p>
    <w:p w14:paraId="64A91328" w14:textId="77777777" w:rsidR="00A012D0" w:rsidRPr="00A012D0" w:rsidRDefault="00A012D0" w:rsidP="00A012D0">
      <w:pPr>
        <w:widowControl w:val="0"/>
        <w:autoSpaceDE w:val="0"/>
        <w:autoSpaceDN w:val="0"/>
        <w:spacing w:before="10" w:after="0" w:line="240" w:lineRule="auto"/>
        <w:rPr>
          <w:rFonts w:ascii="Times New Roman" w:eastAsia="Times New Roman" w:hAnsi="Times New Roman" w:cs="Times New Roman"/>
          <w:b/>
          <w:kern w:val="0"/>
          <w:szCs w:val="24"/>
          <w:lang w:val="en-US"/>
          <w14:ligatures w14:val="none"/>
        </w:rPr>
      </w:pPr>
    </w:p>
    <w:p w14:paraId="4550D506" w14:textId="77777777" w:rsidR="00A012D0" w:rsidRPr="00A012D0" w:rsidRDefault="00A012D0" w:rsidP="00A012D0">
      <w:pPr>
        <w:widowControl w:val="0"/>
        <w:autoSpaceDE w:val="0"/>
        <w:autoSpaceDN w:val="0"/>
        <w:spacing w:before="90" w:after="0"/>
        <w:ind w:left="115" w:right="114"/>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Služba-tajništvo grada obavlja sljedeće upravne, stručne i druge poslove; koji se odnose na rad Gradskoga vijeća i rad njegovih radnih tijela; poslovi vezani za rad i organizaciju lokalne i mjesne samouprave; poslovi prijemne kancelarije i otpreme pošte; zaštita i čuvanje arhivskog gradiva; poslovi ureda gradonačelnika i protokola, protupožarna zaštita, odgoj i obrazovanje, kultura, sport, društvene djelatnosti, suradnja s udrugama; poslovi pripreme i provedbe programa javnih potreba društvenih djelatnosti, upravljanje informacijama (pravo na pristup informacijama), odnosi s javnošću; ostale opće poslove gradske</w:t>
      </w:r>
      <w:r w:rsidRPr="00A012D0">
        <w:rPr>
          <w:rFonts w:ascii="Times New Roman" w:eastAsia="Times New Roman" w:hAnsi="Times New Roman" w:cs="Times New Roman"/>
          <w:spacing w:val="-5"/>
          <w:kern w:val="0"/>
          <w:sz w:val="24"/>
          <w:szCs w:val="24"/>
          <w:lang w:val="en-US"/>
          <w14:ligatures w14:val="none"/>
        </w:rPr>
        <w:t xml:space="preserve"> </w:t>
      </w:r>
      <w:r w:rsidRPr="00A012D0">
        <w:rPr>
          <w:rFonts w:ascii="Times New Roman" w:eastAsia="Times New Roman" w:hAnsi="Times New Roman" w:cs="Times New Roman"/>
          <w:kern w:val="0"/>
          <w:sz w:val="24"/>
          <w:szCs w:val="24"/>
          <w:lang w:val="en-US"/>
          <w14:ligatures w14:val="none"/>
        </w:rPr>
        <w:t>uprave</w:t>
      </w:r>
      <w:r w:rsidRPr="00A012D0">
        <w:rPr>
          <w:rFonts w:ascii="Times New Roman" w:eastAsia="Times New Roman" w:hAnsi="Times New Roman" w:cs="Times New Roman"/>
          <w:color w:val="538DD3"/>
          <w:kern w:val="0"/>
          <w:sz w:val="24"/>
          <w:szCs w:val="24"/>
          <w:lang w:val="en-US"/>
          <w14:ligatures w14:val="none"/>
        </w:rPr>
        <w:t>.</w:t>
      </w:r>
    </w:p>
    <w:p w14:paraId="49092BCF" w14:textId="77777777" w:rsidR="00A012D0" w:rsidRPr="00A012D0" w:rsidRDefault="00A012D0" w:rsidP="00A012D0">
      <w:pPr>
        <w:widowControl w:val="0"/>
        <w:autoSpaceDE w:val="0"/>
        <w:autoSpaceDN w:val="0"/>
        <w:spacing w:before="7" w:after="0" w:line="240" w:lineRule="auto"/>
        <w:rPr>
          <w:rFonts w:ascii="Times New Roman" w:eastAsia="Times New Roman" w:hAnsi="Times New Roman" w:cs="Times New Roman"/>
          <w:kern w:val="0"/>
          <w:sz w:val="27"/>
          <w:szCs w:val="24"/>
          <w:lang w:val="en-US"/>
          <w14:ligatures w14:val="none"/>
        </w:rPr>
      </w:pPr>
    </w:p>
    <w:p w14:paraId="7FE27BDD" w14:textId="77777777" w:rsidR="00A012D0" w:rsidRPr="00A012D0" w:rsidRDefault="00A012D0" w:rsidP="00A012D0">
      <w:pPr>
        <w:widowControl w:val="0"/>
        <w:autoSpaceDE w:val="0"/>
        <w:autoSpaceDN w:val="0"/>
        <w:spacing w:after="0" w:line="240" w:lineRule="auto"/>
        <w:ind w:left="115"/>
        <w:outlineLvl w:val="2"/>
        <w:rPr>
          <w:rFonts w:ascii="Times New Roman" w:eastAsia="Times New Roman" w:hAnsi="Times New Roman" w:cs="Times New Roman"/>
          <w:b/>
          <w:bCs/>
          <w:kern w:val="0"/>
          <w:sz w:val="24"/>
          <w:szCs w:val="24"/>
          <w:lang w:val="en-US"/>
          <w14:ligatures w14:val="none"/>
        </w:rPr>
      </w:pPr>
      <w:r w:rsidRPr="00A012D0">
        <w:rPr>
          <w:rFonts w:ascii="Times New Roman" w:eastAsia="Times New Roman" w:hAnsi="Times New Roman" w:cs="Times New Roman"/>
          <w:bCs/>
          <w:kern w:val="0"/>
          <w:sz w:val="24"/>
          <w:szCs w:val="24"/>
          <w:lang w:val="en-US"/>
          <w14:ligatures w14:val="none"/>
        </w:rPr>
        <w:t>R.104.04</w:t>
      </w:r>
      <w:r w:rsidRPr="00A012D0">
        <w:rPr>
          <w:rFonts w:ascii="Times New Roman" w:eastAsia="Times New Roman" w:hAnsi="Times New Roman" w:cs="Times New Roman"/>
          <w:b/>
          <w:bCs/>
          <w:kern w:val="0"/>
          <w:sz w:val="24"/>
          <w:szCs w:val="24"/>
          <w:u w:val="thick"/>
          <w:lang w:val="en-US"/>
          <w14:ligatures w14:val="none"/>
        </w:rPr>
        <w:t>GLAVA 4 ADMINISTRAIVNO I TEHNIČKO</w:t>
      </w:r>
      <w:r w:rsidRPr="00A012D0">
        <w:rPr>
          <w:rFonts w:ascii="Times New Roman" w:eastAsia="Times New Roman" w:hAnsi="Times New Roman" w:cs="Times New Roman"/>
          <w:b/>
          <w:bCs/>
          <w:spacing w:val="-15"/>
          <w:kern w:val="0"/>
          <w:sz w:val="24"/>
          <w:szCs w:val="24"/>
          <w:u w:val="thick"/>
          <w:lang w:val="en-US"/>
          <w14:ligatures w14:val="none"/>
        </w:rPr>
        <w:t xml:space="preserve"> </w:t>
      </w:r>
      <w:r w:rsidRPr="00A012D0">
        <w:rPr>
          <w:rFonts w:ascii="Times New Roman" w:eastAsia="Times New Roman" w:hAnsi="Times New Roman" w:cs="Times New Roman"/>
          <w:b/>
          <w:bCs/>
          <w:kern w:val="0"/>
          <w:sz w:val="24"/>
          <w:szCs w:val="24"/>
          <w:u w:val="thick"/>
          <w:lang w:val="en-US"/>
          <w14:ligatures w14:val="none"/>
        </w:rPr>
        <w:t>OSOBLJE</w:t>
      </w:r>
    </w:p>
    <w:p w14:paraId="2EB6BB0E" w14:textId="77777777" w:rsidR="00A012D0" w:rsidRPr="00A012D0" w:rsidRDefault="00A012D0" w:rsidP="00A012D0">
      <w:pPr>
        <w:widowControl w:val="0"/>
        <w:autoSpaceDE w:val="0"/>
        <w:autoSpaceDN w:val="0"/>
        <w:spacing w:before="41" w:after="0" w:line="278" w:lineRule="auto"/>
        <w:ind w:left="115" w:right="116"/>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Program obuhvaća aktivnosti kojima se izvršavaju rashodi Službe vezani za prava iz radnog odnosa službenika i tekući rashodi za potrebe odjela.</w:t>
      </w:r>
    </w:p>
    <w:p w14:paraId="3332E5F9" w14:textId="77777777" w:rsidR="00A012D0" w:rsidRPr="00A012D0" w:rsidRDefault="00A012D0" w:rsidP="00A012D0">
      <w:pPr>
        <w:widowControl w:val="0"/>
        <w:autoSpaceDE w:val="0"/>
        <w:autoSpaceDN w:val="0"/>
        <w:spacing w:before="2" w:after="0" w:line="240" w:lineRule="auto"/>
        <w:rPr>
          <w:rFonts w:ascii="Times New Roman" w:eastAsia="Times New Roman" w:hAnsi="Times New Roman" w:cs="Times New Roman"/>
          <w:kern w:val="0"/>
          <w:sz w:val="27"/>
          <w:szCs w:val="24"/>
          <w:lang w:val="en-US"/>
          <w14:ligatures w14:val="none"/>
        </w:rPr>
      </w:pPr>
    </w:p>
    <w:p w14:paraId="42AD4BC9" w14:textId="77777777" w:rsidR="00A012D0" w:rsidRPr="00A012D0" w:rsidRDefault="00A012D0" w:rsidP="00A012D0">
      <w:pPr>
        <w:widowControl w:val="0"/>
        <w:autoSpaceDE w:val="0"/>
        <w:autoSpaceDN w:val="0"/>
        <w:spacing w:after="0"/>
        <w:ind w:left="116" w:right="116"/>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Ovim izmjenama i dopunama proračuna smanjuju se rashodi za zaposlene u iznosu od 36.680,00 eura zbog usklađenja.</w:t>
      </w:r>
    </w:p>
    <w:p w14:paraId="0D413F0E"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6"/>
          <w:szCs w:val="24"/>
          <w:lang w:val="en-US"/>
          <w14:ligatures w14:val="none"/>
        </w:rPr>
      </w:pPr>
    </w:p>
    <w:p w14:paraId="1B1CB82E" w14:textId="77777777" w:rsidR="00A012D0" w:rsidRPr="00A012D0" w:rsidRDefault="00A012D0" w:rsidP="00A012D0">
      <w:pPr>
        <w:widowControl w:val="0"/>
        <w:autoSpaceDE w:val="0"/>
        <w:autoSpaceDN w:val="0"/>
        <w:spacing w:before="2" w:after="0" w:line="240" w:lineRule="auto"/>
        <w:rPr>
          <w:rFonts w:ascii="Times New Roman" w:eastAsia="Times New Roman" w:hAnsi="Times New Roman" w:cs="Times New Roman"/>
          <w:kern w:val="0"/>
          <w:sz w:val="29"/>
          <w:szCs w:val="24"/>
          <w:lang w:val="en-US"/>
          <w14:ligatures w14:val="none"/>
        </w:rPr>
      </w:pPr>
    </w:p>
    <w:p w14:paraId="37D28A1D" w14:textId="77777777" w:rsidR="00A012D0" w:rsidRPr="00A012D0" w:rsidRDefault="00A012D0" w:rsidP="00A012D0">
      <w:pPr>
        <w:widowControl w:val="0"/>
        <w:autoSpaceDE w:val="0"/>
        <w:autoSpaceDN w:val="0"/>
        <w:spacing w:after="0" w:line="240" w:lineRule="auto"/>
        <w:ind w:left="115"/>
        <w:outlineLvl w:val="2"/>
        <w:rPr>
          <w:rFonts w:ascii="Times New Roman" w:eastAsia="Times New Roman" w:hAnsi="Times New Roman" w:cs="Times New Roman"/>
          <w:b/>
          <w:bCs/>
          <w:kern w:val="0"/>
          <w:sz w:val="24"/>
          <w:szCs w:val="24"/>
          <w:lang w:val="en-US"/>
          <w14:ligatures w14:val="none"/>
        </w:rPr>
      </w:pPr>
      <w:r w:rsidRPr="00A012D0">
        <w:rPr>
          <w:rFonts w:ascii="Times New Roman" w:eastAsia="Times New Roman" w:hAnsi="Times New Roman" w:cs="Times New Roman"/>
          <w:bCs/>
          <w:kern w:val="0"/>
          <w:sz w:val="24"/>
          <w:szCs w:val="24"/>
          <w:lang w:val="en-US"/>
          <w14:ligatures w14:val="none"/>
        </w:rPr>
        <w:t>R.104.07</w:t>
      </w:r>
      <w:r w:rsidRPr="00A012D0">
        <w:rPr>
          <w:rFonts w:ascii="Times New Roman" w:eastAsia="Times New Roman" w:hAnsi="Times New Roman" w:cs="Times New Roman"/>
          <w:b/>
          <w:bCs/>
          <w:kern w:val="0"/>
          <w:sz w:val="24"/>
          <w:szCs w:val="24"/>
          <w:u w:val="thick"/>
          <w:lang w:val="en-US"/>
          <w14:ligatures w14:val="none"/>
        </w:rPr>
        <w:t>GLAVA 7:JAVNE POTREBE U KULTURI I INFORMIRANJU</w:t>
      </w:r>
    </w:p>
    <w:p w14:paraId="2309465D" w14:textId="77777777" w:rsidR="00A012D0" w:rsidRPr="00A012D0" w:rsidRDefault="00A012D0" w:rsidP="00A012D0">
      <w:pPr>
        <w:widowControl w:val="0"/>
        <w:autoSpaceDE w:val="0"/>
        <w:autoSpaceDN w:val="0"/>
        <w:spacing w:before="41" w:after="0" w:line="240" w:lineRule="auto"/>
        <w:ind w:left="115"/>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R.104.07.01 TEKUĆI PROGRAM</w:t>
      </w:r>
    </w:p>
    <w:p w14:paraId="35DD30BB" w14:textId="77777777" w:rsidR="00A012D0" w:rsidRPr="00A012D0" w:rsidRDefault="00A012D0" w:rsidP="00A012D0">
      <w:pPr>
        <w:widowControl w:val="0"/>
        <w:autoSpaceDE w:val="0"/>
        <w:autoSpaceDN w:val="0"/>
        <w:spacing w:before="41" w:after="0" w:line="278" w:lineRule="auto"/>
        <w:ind w:left="115" w:right="117"/>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Program obuhvaća aktivnosti kojima se izvršavaju rashodi za javne potrebe u kulturi i informiranju u okviru 2024.godine. Ovim programom je obuhvaćeno 6 aktivnosti.</w:t>
      </w:r>
    </w:p>
    <w:p w14:paraId="01A352B3" w14:textId="77777777" w:rsidR="00A012D0" w:rsidRPr="00A012D0" w:rsidRDefault="00A012D0" w:rsidP="00A012D0">
      <w:pPr>
        <w:widowControl w:val="0"/>
        <w:autoSpaceDE w:val="0"/>
        <w:autoSpaceDN w:val="0"/>
        <w:spacing w:after="0" w:line="278" w:lineRule="auto"/>
        <w:jc w:val="both"/>
        <w:rPr>
          <w:rFonts w:ascii="Verdana" w:eastAsia="Verdana" w:hAnsi="Verdana" w:cs="Verdana"/>
          <w:kern w:val="0"/>
          <w:lang w:val="en-US"/>
          <w14:ligatures w14:val="none"/>
        </w:rPr>
        <w:sectPr w:rsidR="00A012D0" w:rsidRPr="00A012D0" w:rsidSect="00A012D0">
          <w:footerReference w:type="default" r:id="rId11"/>
          <w:pgSz w:w="11910" w:h="16840"/>
          <w:pgMar w:top="1320" w:right="1300" w:bottom="280" w:left="1300" w:header="0" w:footer="0" w:gutter="0"/>
          <w:cols w:space="720"/>
        </w:sectPr>
      </w:pPr>
    </w:p>
    <w:p w14:paraId="71A84B8E"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0"/>
          <w:szCs w:val="24"/>
          <w:lang w:val="en-US"/>
          <w14:ligatures w14:val="none"/>
        </w:rPr>
      </w:pPr>
    </w:p>
    <w:p w14:paraId="60677F12" w14:textId="77777777" w:rsidR="00A012D0" w:rsidRPr="00A012D0" w:rsidRDefault="00A012D0" w:rsidP="00A012D0">
      <w:pPr>
        <w:widowControl w:val="0"/>
        <w:autoSpaceDE w:val="0"/>
        <w:autoSpaceDN w:val="0"/>
        <w:spacing w:before="218" w:after="0" w:line="240" w:lineRule="auto"/>
        <w:ind w:left="115"/>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CILJ PROGRAMA</w:t>
      </w:r>
    </w:p>
    <w:p w14:paraId="7D82BDE9" w14:textId="77777777" w:rsidR="00A012D0" w:rsidRPr="00A012D0" w:rsidRDefault="00A012D0" w:rsidP="00A012D0">
      <w:pPr>
        <w:widowControl w:val="0"/>
        <w:autoSpaceDE w:val="0"/>
        <w:autoSpaceDN w:val="0"/>
        <w:spacing w:before="40" w:after="0"/>
        <w:ind w:left="115" w:right="116"/>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Unaprjeđenje životnog standarda stanovnika, kulturno uzdizanje i uključivanje mladih u kulturni život grada Otoka, organiziranje kulturnih manifestacija ( Otočko proljeće, Sajam kulena, Moto susret, Festival glumca, lutkarsko proljeće, komemoracije, Božićni sajam te doček nove godine), prezentacija i interpretacija života i rada Josipa Lovretića, tradicijska kuća Komletinci, informiranje javnosti o radu Gradske uprave, Otočki list.</w:t>
      </w:r>
    </w:p>
    <w:p w14:paraId="1BBC94D3" w14:textId="77777777" w:rsidR="00A012D0" w:rsidRPr="00A012D0" w:rsidRDefault="00A012D0" w:rsidP="00A012D0">
      <w:pPr>
        <w:widowControl w:val="0"/>
        <w:autoSpaceDE w:val="0"/>
        <w:autoSpaceDN w:val="0"/>
        <w:spacing w:before="9" w:after="0" w:line="240" w:lineRule="auto"/>
        <w:rPr>
          <w:rFonts w:ascii="Times New Roman" w:eastAsia="Times New Roman" w:hAnsi="Times New Roman" w:cs="Times New Roman"/>
          <w:kern w:val="0"/>
          <w:sz w:val="27"/>
          <w:szCs w:val="24"/>
          <w:lang w:val="en-US"/>
          <w14:ligatures w14:val="none"/>
        </w:rPr>
      </w:pPr>
    </w:p>
    <w:p w14:paraId="2CA61BD3" w14:textId="77777777" w:rsidR="00A012D0" w:rsidRPr="00A012D0" w:rsidRDefault="00A012D0" w:rsidP="00A012D0">
      <w:pPr>
        <w:widowControl w:val="0"/>
        <w:autoSpaceDE w:val="0"/>
        <w:autoSpaceDN w:val="0"/>
        <w:spacing w:after="0"/>
        <w:ind w:left="115" w:right="115"/>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Ovim izmjenama i dopunama proračuna smanjuju se materijalni rashodi za Otočko proljeće te potpora turističkoj zajednici za 15.000,00 eura.</w:t>
      </w:r>
    </w:p>
    <w:p w14:paraId="7B8637D4" w14:textId="77777777" w:rsidR="00A012D0" w:rsidRPr="00A012D0" w:rsidRDefault="00A012D0" w:rsidP="00A012D0">
      <w:pPr>
        <w:widowControl w:val="0"/>
        <w:autoSpaceDE w:val="0"/>
        <w:autoSpaceDN w:val="0"/>
        <w:spacing w:before="5" w:after="0" w:line="240" w:lineRule="auto"/>
        <w:rPr>
          <w:rFonts w:ascii="Times New Roman" w:eastAsia="Times New Roman" w:hAnsi="Times New Roman" w:cs="Times New Roman"/>
          <w:kern w:val="0"/>
          <w:sz w:val="27"/>
          <w:szCs w:val="24"/>
          <w:lang w:val="en-US"/>
          <w14:ligatures w14:val="none"/>
        </w:rPr>
      </w:pPr>
    </w:p>
    <w:p w14:paraId="6718B979" w14:textId="77777777" w:rsidR="00A012D0" w:rsidRPr="00A012D0" w:rsidRDefault="00A012D0" w:rsidP="00A012D0">
      <w:pPr>
        <w:widowControl w:val="0"/>
        <w:autoSpaceDE w:val="0"/>
        <w:autoSpaceDN w:val="0"/>
        <w:spacing w:after="0" w:line="240" w:lineRule="auto"/>
        <w:ind w:left="115"/>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R.104.07.01.01 Aktivnost: MANIFESTACIJE</w:t>
      </w:r>
    </w:p>
    <w:p w14:paraId="3A9041BB" w14:textId="77777777" w:rsidR="00A012D0" w:rsidRPr="00A012D0" w:rsidRDefault="00A012D0" w:rsidP="00A012D0">
      <w:pPr>
        <w:widowControl w:val="0"/>
        <w:autoSpaceDE w:val="0"/>
        <w:autoSpaceDN w:val="0"/>
        <w:spacing w:before="43" w:after="0"/>
        <w:ind w:left="115" w:right="118"/>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Obuhvaća aktivnost proslave obljetnica klubova te je ovim izmjenama i dopunama proračuna rashodi smanjeni za 19.481,80 eura.</w:t>
      </w:r>
    </w:p>
    <w:p w14:paraId="4B36768E"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6"/>
          <w:szCs w:val="24"/>
          <w:lang w:val="en-US"/>
          <w14:ligatures w14:val="none"/>
        </w:rPr>
      </w:pPr>
    </w:p>
    <w:p w14:paraId="036EF457"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9"/>
          <w:szCs w:val="24"/>
          <w:lang w:val="en-US"/>
          <w14:ligatures w14:val="none"/>
        </w:rPr>
      </w:pPr>
    </w:p>
    <w:p w14:paraId="52A05D69" w14:textId="77777777" w:rsidR="00A012D0" w:rsidRPr="00A012D0" w:rsidRDefault="00A012D0" w:rsidP="00A012D0">
      <w:pPr>
        <w:widowControl w:val="0"/>
        <w:numPr>
          <w:ilvl w:val="4"/>
          <w:numId w:val="3"/>
        </w:numPr>
        <w:tabs>
          <w:tab w:val="left" w:pos="1717"/>
        </w:tabs>
        <w:autoSpaceDE w:val="0"/>
        <w:autoSpaceDN w:val="0"/>
        <w:spacing w:after="0" w:line="240" w:lineRule="auto"/>
        <w:ind w:hanging="1602"/>
        <w:rPr>
          <w:rFonts w:ascii="Times New Roman" w:eastAsia="Arial" w:hAnsi="Arial" w:cs="Arial"/>
          <w:kern w:val="0"/>
          <w:sz w:val="24"/>
          <w:lang w:val="en-US"/>
          <w14:ligatures w14:val="none"/>
        </w:rPr>
      </w:pPr>
      <w:r w:rsidRPr="00A012D0">
        <w:rPr>
          <w:rFonts w:ascii="Times New Roman" w:eastAsia="Arial" w:hAnsi="Arial" w:cs="Arial"/>
          <w:kern w:val="0"/>
          <w:sz w:val="24"/>
          <w:lang w:val="en-US"/>
          <w14:ligatures w14:val="none"/>
        </w:rPr>
        <w:t>Aktivnost: MUZEJSKA</w:t>
      </w:r>
      <w:r w:rsidRPr="00A012D0">
        <w:rPr>
          <w:rFonts w:ascii="Times New Roman" w:eastAsia="Arial" w:hAnsi="Arial" w:cs="Arial"/>
          <w:spacing w:val="-2"/>
          <w:kern w:val="0"/>
          <w:sz w:val="24"/>
          <w:lang w:val="en-US"/>
          <w14:ligatures w14:val="none"/>
        </w:rPr>
        <w:t xml:space="preserve"> </w:t>
      </w:r>
      <w:r w:rsidRPr="00A012D0">
        <w:rPr>
          <w:rFonts w:ascii="Times New Roman" w:eastAsia="Arial" w:hAnsi="Arial" w:cs="Arial"/>
          <w:kern w:val="0"/>
          <w:sz w:val="24"/>
          <w:lang w:val="en-US"/>
          <w14:ligatures w14:val="none"/>
        </w:rPr>
        <w:t>DJELATNOST</w:t>
      </w:r>
    </w:p>
    <w:p w14:paraId="6D2C5AA3" w14:textId="77777777" w:rsidR="00A012D0" w:rsidRPr="00A012D0" w:rsidRDefault="00A012D0" w:rsidP="00A012D0">
      <w:pPr>
        <w:widowControl w:val="0"/>
        <w:autoSpaceDE w:val="0"/>
        <w:autoSpaceDN w:val="0"/>
        <w:spacing w:before="43" w:after="0"/>
        <w:ind w:left="115" w:right="118" w:firstLine="60"/>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Obuhvaća aktivnosti obnove tradicijske kuće u Komletincima te nabave knjiga i umjetničkih djela. Ovim Izmjenama i dopunama proračuna smanjeni su rashodi za nabavu proizvedene dugotrajne imovine u iznosu od 19.000,00 eura.</w:t>
      </w:r>
    </w:p>
    <w:p w14:paraId="599E02B8"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6"/>
          <w:szCs w:val="24"/>
          <w:lang w:val="en-US"/>
          <w14:ligatures w14:val="none"/>
        </w:rPr>
      </w:pPr>
    </w:p>
    <w:p w14:paraId="1DDB2F14" w14:textId="77777777" w:rsidR="00A012D0" w:rsidRPr="00A012D0" w:rsidRDefault="00A012D0" w:rsidP="00A012D0">
      <w:pPr>
        <w:widowControl w:val="0"/>
        <w:autoSpaceDE w:val="0"/>
        <w:autoSpaceDN w:val="0"/>
        <w:spacing w:before="2" w:after="0" w:line="240" w:lineRule="auto"/>
        <w:rPr>
          <w:rFonts w:ascii="Times New Roman" w:eastAsia="Times New Roman" w:hAnsi="Times New Roman" w:cs="Times New Roman"/>
          <w:kern w:val="0"/>
          <w:sz w:val="29"/>
          <w:szCs w:val="24"/>
          <w:lang w:val="en-US"/>
          <w14:ligatures w14:val="none"/>
        </w:rPr>
      </w:pPr>
    </w:p>
    <w:p w14:paraId="7CA9CAC2" w14:textId="77777777" w:rsidR="00A012D0" w:rsidRPr="00A012D0" w:rsidRDefault="00A012D0" w:rsidP="00A012D0">
      <w:pPr>
        <w:widowControl w:val="0"/>
        <w:numPr>
          <w:ilvl w:val="4"/>
          <w:numId w:val="3"/>
        </w:numPr>
        <w:tabs>
          <w:tab w:val="left" w:pos="1717"/>
        </w:tabs>
        <w:autoSpaceDE w:val="0"/>
        <w:autoSpaceDN w:val="0"/>
        <w:spacing w:after="0" w:line="240" w:lineRule="auto"/>
        <w:ind w:hanging="1602"/>
        <w:rPr>
          <w:rFonts w:ascii="Times New Roman" w:eastAsia="Arial" w:hAnsi="Arial" w:cs="Arial"/>
          <w:kern w:val="0"/>
          <w:sz w:val="24"/>
          <w:lang w:val="en-US"/>
          <w14:ligatures w14:val="none"/>
        </w:rPr>
      </w:pPr>
      <w:r w:rsidRPr="00A012D0">
        <w:rPr>
          <w:rFonts w:ascii="Times New Roman" w:eastAsia="Arial" w:hAnsi="Arial" w:cs="Arial"/>
          <w:kern w:val="0"/>
          <w:sz w:val="24"/>
          <w:lang w:val="en-US"/>
          <w14:ligatures w14:val="none"/>
        </w:rPr>
        <w:t>Aktivnost:</w:t>
      </w:r>
      <w:r w:rsidRPr="00A012D0">
        <w:rPr>
          <w:rFonts w:ascii="Times New Roman" w:eastAsia="Arial" w:hAnsi="Arial" w:cs="Arial"/>
          <w:spacing w:val="1"/>
          <w:kern w:val="0"/>
          <w:sz w:val="24"/>
          <w:lang w:val="en-US"/>
          <w14:ligatures w14:val="none"/>
        </w:rPr>
        <w:t xml:space="preserve"> </w:t>
      </w:r>
      <w:r w:rsidRPr="00A012D0">
        <w:rPr>
          <w:rFonts w:ascii="Times New Roman" w:eastAsia="Arial" w:hAnsi="Arial" w:cs="Arial"/>
          <w:kern w:val="0"/>
          <w:sz w:val="24"/>
          <w:lang w:val="en-US"/>
          <w14:ligatures w14:val="none"/>
        </w:rPr>
        <w:t>INFORMIRANJE</w:t>
      </w:r>
    </w:p>
    <w:p w14:paraId="18D47308" w14:textId="77777777" w:rsidR="00A012D0" w:rsidRPr="00A012D0" w:rsidRDefault="00A012D0" w:rsidP="00A012D0">
      <w:pPr>
        <w:widowControl w:val="0"/>
        <w:autoSpaceDE w:val="0"/>
        <w:autoSpaceDN w:val="0"/>
        <w:spacing w:before="41" w:after="0"/>
        <w:ind w:left="115" w:right="115"/>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Obuhvaća aktivnosti promidžbe i informiranja te održavanja web stranice,izradu otočkog lista te filma za obilježavanje Dana Grada.</w:t>
      </w:r>
    </w:p>
    <w:p w14:paraId="294DCBCE" w14:textId="77777777" w:rsidR="00A012D0" w:rsidRPr="00A012D0" w:rsidRDefault="00A012D0" w:rsidP="00A012D0">
      <w:pPr>
        <w:widowControl w:val="0"/>
        <w:autoSpaceDE w:val="0"/>
        <w:autoSpaceDN w:val="0"/>
        <w:spacing w:before="7" w:after="0" w:line="240" w:lineRule="auto"/>
        <w:rPr>
          <w:rFonts w:ascii="Times New Roman" w:eastAsia="Times New Roman" w:hAnsi="Times New Roman" w:cs="Times New Roman"/>
          <w:kern w:val="0"/>
          <w:sz w:val="27"/>
          <w:szCs w:val="24"/>
          <w:lang w:val="en-US"/>
          <w14:ligatures w14:val="none"/>
        </w:rPr>
      </w:pPr>
    </w:p>
    <w:p w14:paraId="289065C5" w14:textId="77777777" w:rsidR="00A012D0" w:rsidRPr="00A012D0" w:rsidRDefault="00A012D0" w:rsidP="00A012D0">
      <w:pPr>
        <w:widowControl w:val="0"/>
        <w:autoSpaceDE w:val="0"/>
        <w:autoSpaceDN w:val="0"/>
        <w:spacing w:before="1" w:after="0" w:line="240" w:lineRule="auto"/>
        <w:ind w:left="115"/>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Ovim izmjenama i dopunama proračuna smanjeni su rashodi za usluge u iznosu od 9.000,00</w:t>
      </w:r>
    </w:p>
    <w:p w14:paraId="469CF86E" w14:textId="77777777" w:rsidR="00A012D0" w:rsidRPr="00A012D0" w:rsidRDefault="00A012D0" w:rsidP="00A012D0">
      <w:pPr>
        <w:widowControl w:val="0"/>
        <w:autoSpaceDE w:val="0"/>
        <w:autoSpaceDN w:val="0"/>
        <w:spacing w:before="40" w:after="0" w:line="240" w:lineRule="auto"/>
        <w:ind w:left="115"/>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eura.</w:t>
      </w:r>
    </w:p>
    <w:p w14:paraId="0EF360D7"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6"/>
          <w:szCs w:val="24"/>
          <w:lang w:val="en-US"/>
          <w14:ligatures w14:val="none"/>
        </w:rPr>
      </w:pPr>
    </w:p>
    <w:p w14:paraId="29D6D985"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6"/>
          <w:szCs w:val="24"/>
          <w:lang w:val="en-US"/>
          <w14:ligatures w14:val="none"/>
        </w:rPr>
      </w:pPr>
    </w:p>
    <w:p w14:paraId="32638CBF"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6"/>
          <w:szCs w:val="24"/>
          <w:lang w:val="en-US"/>
          <w14:ligatures w14:val="none"/>
        </w:rPr>
      </w:pPr>
    </w:p>
    <w:p w14:paraId="301B5587"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6"/>
          <w:szCs w:val="24"/>
          <w:lang w:val="en-US"/>
          <w14:ligatures w14:val="none"/>
        </w:rPr>
      </w:pPr>
    </w:p>
    <w:p w14:paraId="23ACE33A"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6"/>
          <w:szCs w:val="24"/>
          <w:lang w:val="en-US"/>
          <w14:ligatures w14:val="none"/>
        </w:rPr>
      </w:pPr>
    </w:p>
    <w:p w14:paraId="3A95F0FA"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6"/>
          <w:szCs w:val="24"/>
          <w:lang w:val="en-US"/>
          <w14:ligatures w14:val="none"/>
        </w:rPr>
      </w:pPr>
    </w:p>
    <w:p w14:paraId="254A768C"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6"/>
          <w:szCs w:val="24"/>
          <w:lang w:val="en-US"/>
          <w14:ligatures w14:val="none"/>
        </w:rPr>
      </w:pPr>
    </w:p>
    <w:p w14:paraId="34B29687"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6"/>
          <w:szCs w:val="24"/>
          <w:lang w:val="en-US"/>
          <w14:ligatures w14:val="none"/>
        </w:rPr>
      </w:pPr>
    </w:p>
    <w:p w14:paraId="42457F53" w14:textId="77777777" w:rsidR="00A012D0" w:rsidRPr="00A012D0" w:rsidRDefault="00A012D0" w:rsidP="00A012D0">
      <w:pPr>
        <w:widowControl w:val="0"/>
        <w:autoSpaceDE w:val="0"/>
        <w:autoSpaceDN w:val="0"/>
        <w:spacing w:before="189" w:after="0" w:line="240" w:lineRule="auto"/>
        <w:ind w:left="115"/>
        <w:rPr>
          <w:rFonts w:ascii="Times New Roman" w:eastAsia="Verdana" w:hAnsi="Verdana" w:cs="Verdana"/>
          <w:b/>
          <w:kern w:val="0"/>
          <w:sz w:val="24"/>
          <w:lang w:val="en-US"/>
          <w14:ligatures w14:val="none"/>
        </w:rPr>
      </w:pPr>
      <w:r w:rsidRPr="00A012D0">
        <w:rPr>
          <w:rFonts w:ascii="Times New Roman" w:eastAsia="Verdana" w:hAnsi="Verdana" w:cs="Verdana"/>
          <w:kern w:val="0"/>
          <w:sz w:val="24"/>
          <w:lang w:val="en-US"/>
          <w14:ligatures w14:val="none"/>
        </w:rPr>
        <w:t>R.104.09.</w:t>
      </w:r>
      <w:r w:rsidRPr="00A012D0">
        <w:rPr>
          <w:rFonts w:ascii="Times New Roman" w:eastAsia="Verdana" w:hAnsi="Verdana" w:cs="Verdana"/>
          <w:b/>
          <w:kern w:val="0"/>
          <w:sz w:val="24"/>
          <w:u w:val="thick"/>
          <w:lang w:val="en-US"/>
          <w14:ligatures w14:val="none"/>
        </w:rPr>
        <w:t>GLAVA 9: SOCIJALNA SKRB</w:t>
      </w:r>
    </w:p>
    <w:p w14:paraId="7F327B86" w14:textId="77777777" w:rsidR="00A012D0" w:rsidRPr="00A012D0" w:rsidRDefault="00A012D0" w:rsidP="00A012D0">
      <w:pPr>
        <w:widowControl w:val="0"/>
        <w:autoSpaceDE w:val="0"/>
        <w:autoSpaceDN w:val="0"/>
        <w:spacing w:before="40" w:after="0" w:line="278" w:lineRule="auto"/>
        <w:ind w:left="115" w:right="2820"/>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PROGRAM: SUFINANCIRANJE TROŠKOVA STANOVANJA OPIS PROGRAMA</w:t>
      </w:r>
    </w:p>
    <w:p w14:paraId="4EB9C4DB" w14:textId="77777777" w:rsidR="00A012D0" w:rsidRPr="00A012D0" w:rsidRDefault="00A012D0" w:rsidP="00A012D0">
      <w:pPr>
        <w:widowControl w:val="0"/>
        <w:autoSpaceDE w:val="0"/>
        <w:autoSpaceDN w:val="0"/>
        <w:spacing w:before="2" w:after="0" w:line="240" w:lineRule="auto"/>
        <w:rPr>
          <w:rFonts w:ascii="Times New Roman" w:eastAsia="Times New Roman" w:hAnsi="Times New Roman" w:cs="Times New Roman"/>
          <w:kern w:val="0"/>
          <w:sz w:val="27"/>
          <w:szCs w:val="24"/>
          <w:lang w:val="en-US"/>
          <w14:ligatures w14:val="none"/>
        </w:rPr>
      </w:pPr>
    </w:p>
    <w:p w14:paraId="47C1E518" w14:textId="77777777" w:rsidR="00A012D0" w:rsidRPr="00A012D0" w:rsidRDefault="00A012D0" w:rsidP="00A012D0">
      <w:pPr>
        <w:widowControl w:val="0"/>
        <w:autoSpaceDE w:val="0"/>
        <w:autoSpaceDN w:val="0"/>
        <w:spacing w:before="1" w:after="0" w:line="240" w:lineRule="auto"/>
        <w:ind w:left="115"/>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R.104.09.02. Aktivnost: POMOĆ OBITELJI I KUĆANSTVIMA</w:t>
      </w:r>
    </w:p>
    <w:p w14:paraId="747E93E5" w14:textId="77777777" w:rsidR="00A012D0" w:rsidRPr="00A012D0" w:rsidRDefault="00A012D0" w:rsidP="00A012D0">
      <w:pPr>
        <w:widowControl w:val="0"/>
        <w:autoSpaceDE w:val="0"/>
        <w:autoSpaceDN w:val="0"/>
        <w:spacing w:before="40" w:after="0" w:line="278" w:lineRule="auto"/>
        <w:ind w:left="116" w:right="117"/>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Aktivnost obuhvaća pomoć obiteljima i kućanstvima, pomoć udrugama, invalidima i hendikepiranim osobama, pomoć hrvatskim braniteljima-trošak sahrane-, sufinanciranje</w:t>
      </w:r>
    </w:p>
    <w:p w14:paraId="36FCB1A7" w14:textId="77777777" w:rsidR="00A012D0" w:rsidRPr="00A012D0" w:rsidRDefault="00A012D0" w:rsidP="00A012D0">
      <w:pPr>
        <w:widowControl w:val="0"/>
        <w:autoSpaceDE w:val="0"/>
        <w:autoSpaceDN w:val="0"/>
        <w:spacing w:after="0" w:line="278" w:lineRule="auto"/>
        <w:jc w:val="both"/>
        <w:rPr>
          <w:rFonts w:ascii="Verdana" w:eastAsia="Verdana" w:hAnsi="Verdana" w:cs="Verdana"/>
          <w:kern w:val="0"/>
          <w:lang w:val="en-US"/>
          <w14:ligatures w14:val="none"/>
        </w:rPr>
        <w:sectPr w:rsidR="00A012D0" w:rsidRPr="00A012D0" w:rsidSect="00A012D0">
          <w:footerReference w:type="even" r:id="rId12"/>
          <w:pgSz w:w="11910" w:h="16840"/>
          <w:pgMar w:top="1580" w:right="1300" w:bottom="280" w:left="1300" w:header="0" w:footer="0" w:gutter="0"/>
          <w:cols w:space="720"/>
        </w:sectPr>
      </w:pPr>
    </w:p>
    <w:p w14:paraId="17381815" w14:textId="77777777" w:rsidR="00A012D0" w:rsidRPr="00A012D0" w:rsidRDefault="00A012D0" w:rsidP="00A012D0">
      <w:pPr>
        <w:widowControl w:val="0"/>
        <w:autoSpaceDE w:val="0"/>
        <w:autoSpaceDN w:val="0"/>
        <w:spacing w:before="72" w:after="0"/>
        <w:ind w:left="115" w:right="115"/>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lastRenderedPageBreak/>
        <w:t>kupnje pomoćnih obrazovnih materijala, sufinanciranje smještaja učenika u učeničkim domovima, stipendije redovnim studentima, edukacije-državna matura, financijska potpora za novorođene bebe te kapitalne donacije za stambeno zbrinjavanje.</w:t>
      </w:r>
    </w:p>
    <w:p w14:paraId="5E008AE2" w14:textId="77777777" w:rsidR="00A012D0" w:rsidRPr="00A012D0" w:rsidRDefault="00A012D0" w:rsidP="00A012D0">
      <w:pPr>
        <w:widowControl w:val="0"/>
        <w:autoSpaceDE w:val="0"/>
        <w:autoSpaceDN w:val="0"/>
        <w:spacing w:before="6" w:after="0" w:line="240" w:lineRule="auto"/>
        <w:rPr>
          <w:rFonts w:ascii="Times New Roman" w:eastAsia="Times New Roman" w:hAnsi="Times New Roman" w:cs="Times New Roman"/>
          <w:kern w:val="0"/>
          <w:sz w:val="27"/>
          <w:szCs w:val="24"/>
          <w:lang w:val="en-US"/>
          <w14:ligatures w14:val="none"/>
        </w:rPr>
      </w:pPr>
    </w:p>
    <w:p w14:paraId="55DCF537" w14:textId="77777777" w:rsidR="00A012D0" w:rsidRPr="00A012D0" w:rsidRDefault="00A012D0" w:rsidP="00A012D0">
      <w:pPr>
        <w:widowControl w:val="0"/>
        <w:tabs>
          <w:tab w:val="left" w:pos="1368"/>
        </w:tabs>
        <w:autoSpaceDE w:val="0"/>
        <w:autoSpaceDN w:val="0"/>
        <w:spacing w:before="1" w:after="0"/>
        <w:ind w:left="115" w:right="510"/>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Ovim izmjenama i dopunama proračuna smanjuju se materijalni rashodi za4.000,00 eura. Smanjenje</w:t>
      </w:r>
      <w:r w:rsidRPr="00A012D0">
        <w:rPr>
          <w:rFonts w:ascii="Times New Roman" w:eastAsia="Times New Roman" w:hAnsi="Times New Roman" w:cs="Times New Roman"/>
          <w:kern w:val="0"/>
          <w:sz w:val="24"/>
          <w:szCs w:val="24"/>
          <w:lang w:val="en-US"/>
          <w14:ligatures w14:val="none"/>
        </w:rPr>
        <w:tab/>
        <w:t>se odnosi usklađenje iznosa planiranih za nabavku obrazovnih materijala za osnovnoškolce te pomoć obiteljima i</w:t>
      </w:r>
      <w:r w:rsidRPr="00A012D0">
        <w:rPr>
          <w:rFonts w:ascii="Times New Roman" w:eastAsia="Times New Roman" w:hAnsi="Times New Roman" w:cs="Times New Roman"/>
          <w:spacing w:val="-3"/>
          <w:kern w:val="0"/>
          <w:sz w:val="24"/>
          <w:szCs w:val="24"/>
          <w:lang w:val="en-US"/>
          <w14:ligatures w14:val="none"/>
        </w:rPr>
        <w:t xml:space="preserve"> </w:t>
      </w:r>
      <w:r w:rsidRPr="00A012D0">
        <w:rPr>
          <w:rFonts w:ascii="Times New Roman" w:eastAsia="Times New Roman" w:hAnsi="Times New Roman" w:cs="Times New Roman"/>
          <w:kern w:val="0"/>
          <w:sz w:val="24"/>
          <w:szCs w:val="24"/>
          <w:lang w:val="en-US"/>
          <w14:ligatures w14:val="none"/>
        </w:rPr>
        <w:t>kućanstvima.</w:t>
      </w:r>
    </w:p>
    <w:p w14:paraId="18B81527"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6"/>
          <w:szCs w:val="24"/>
          <w:lang w:val="en-US"/>
          <w14:ligatures w14:val="none"/>
        </w:rPr>
      </w:pPr>
    </w:p>
    <w:p w14:paraId="6910284C" w14:textId="77777777" w:rsidR="00A012D0" w:rsidRPr="00A012D0" w:rsidRDefault="00A012D0" w:rsidP="00A012D0">
      <w:pPr>
        <w:widowControl w:val="0"/>
        <w:autoSpaceDE w:val="0"/>
        <w:autoSpaceDN w:val="0"/>
        <w:spacing w:before="4" w:after="0" w:line="240" w:lineRule="auto"/>
        <w:rPr>
          <w:rFonts w:ascii="Times New Roman" w:eastAsia="Times New Roman" w:hAnsi="Times New Roman" w:cs="Times New Roman"/>
          <w:kern w:val="0"/>
          <w:sz w:val="29"/>
          <w:szCs w:val="24"/>
          <w:lang w:val="en-US"/>
          <w14:ligatures w14:val="none"/>
        </w:rPr>
      </w:pPr>
    </w:p>
    <w:p w14:paraId="2BE6CF1E" w14:textId="77777777" w:rsidR="00A012D0" w:rsidRPr="00A012D0" w:rsidRDefault="00A012D0" w:rsidP="00A012D0">
      <w:pPr>
        <w:widowControl w:val="0"/>
        <w:autoSpaceDE w:val="0"/>
        <w:autoSpaceDN w:val="0"/>
        <w:spacing w:after="0" w:line="240" w:lineRule="auto"/>
        <w:ind w:left="115"/>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R.104.10.02. PROGRAM: RAZVOJ CIVILNOG DRUŠTVA</w:t>
      </w:r>
    </w:p>
    <w:p w14:paraId="50A46DC4" w14:textId="77777777" w:rsidR="00A012D0" w:rsidRPr="00A012D0" w:rsidRDefault="00A012D0" w:rsidP="00A012D0">
      <w:pPr>
        <w:widowControl w:val="0"/>
        <w:autoSpaceDE w:val="0"/>
        <w:autoSpaceDN w:val="0"/>
        <w:spacing w:before="41" w:after="0"/>
        <w:ind w:left="115" w:right="116"/>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Program obuhvaća tekuće donacije vjerskim zajednicama te kapitalnu donaciju za obnovu crkve u Komletincima i Otoku.</w:t>
      </w:r>
    </w:p>
    <w:p w14:paraId="4F13D710" w14:textId="77777777" w:rsidR="00A012D0" w:rsidRPr="00A012D0" w:rsidRDefault="00A012D0" w:rsidP="00A012D0">
      <w:pPr>
        <w:widowControl w:val="0"/>
        <w:autoSpaceDE w:val="0"/>
        <w:autoSpaceDN w:val="0"/>
        <w:spacing w:before="7" w:after="0" w:line="240" w:lineRule="auto"/>
        <w:rPr>
          <w:rFonts w:ascii="Times New Roman" w:eastAsia="Times New Roman" w:hAnsi="Times New Roman" w:cs="Times New Roman"/>
          <w:kern w:val="0"/>
          <w:sz w:val="27"/>
          <w:szCs w:val="24"/>
          <w:lang w:val="en-US"/>
          <w14:ligatures w14:val="none"/>
        </w:rPr>
      </w:pPr>
    </w:p>
    <w:p w14:paraId="472E5901" w14:textId="77777777" w:rsidR="00A012D0" w:rsidRPr="00A012D0" w:rsidRDefault="00A012D0" w:rsidP="00A012D0">
      <w:pPr>
        <w:widowControl w:val="0"/>
        <w:autoSpaceDE w:val="0"/>
        <w:autoSpaceDN w:val="0"/>
        <w:spacing w:after="0"/>
        <w:ind w:left="115"/>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Ovim izmjenama i dopunama proračuna došlo je do smanjenja tekućih donacija za obnovu crkve u Komletincima u iznosu od 15.000,00 eura.</w:t>
      </w:r>
    </w:p>
    <w:p w14:paraId="58194D2F"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6"/>
          <w:szCs w:val="24"/>
          <w:lang w:val="en-US"/>
          <w14:ligatures w14:val="none"/>
        </w:rPr>
      </w:pPr>
    </w:p>
    <w:p w14:paraId="5DB2EB66"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9"/>
          <w:szCs w:val="24"/>
          <w:lang w:val="en-US"/>
          <w14:ligatures w14:val="none"/>
        </w:rPr>
      </w:pPr>
    </w:p>
    <w:p w14:paraId="33FD9467" w14:textId="77777777" w:rsidR="00A012D0" w:rsidRPr="00A012D0" w:rsidRDefault="00A012D0" w:rsidP="00A012D0">
      <w:pPr>
        <w:widowControl w:val="0"/>
        <w:tabs>
          <w:tab w:val="left" w:pos="4342"/>
          <w:tab w:val="left" w:pos="5926"/>
          <w:tab w:val="left" w:pos="6401"/>
          <w:tab w:val="left" w:pos="7764"/>
          <w:tab w:val="left" w:pos="9108"/>
        </w:tabs>
        <w:autoSpaceDE w:val="0"/>
        <w:autoSpaceDN w:val="0"/>
        <w:spacing w:after="0" w:line="278" w:lineRule="auto"/>
        <w:ind w:left="116" w:right="115"/>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R.104.10.03.01.Aktivnost:KAPITALNA</w:t>
      </w:r>
      <w:r w:rsidRPr="00A012D0">
        <w:rPr>
          <w:rFonts w:ascii="Times New Roman" w:eastAsia="Times New Roman" w:hAnsi="Times New Roman" w:cs="Times New Roman"/>
          <w:kern w:val="0"/>
          <w:sz w:val="24"/>
          <w:szCs w:val="24"/>
          <w:lang w:val="en-US"/>
          <w14:ligatures w14:val="none"/>
        </w:rPr>
        <w:tab/>
        <w:t>ULAGANJA</w:t>
      </w:r>
      <w:r w:rsidRPr="00A012D0">
        <w:rPr>
          <w:rFonts w:ascii="Times New Roman" w:eastAsia="Times New Roman" w:hAnsi="Times New Roman" w:cs="Times New Roman"/>
          <w:kern w:val="0"/>
          <w:sz w:val="24"/>
          <w:szCs w:val="24"/>
          <w:lang w:val="en-US"/>
          <w14:ligatures w14:val="none"/>
        </w:rPr>
        <w:tab/>
        <w:t>U</w:t>
      </w:r>
      <w:r w:rsidRPr="00A012D0">
        <w:rPr>
          <w:rFonts w:ascii="Times New Roman" w:eastAsia="Times New Roman" w:hAnsi="Times New Roman" w:cs="Times New Roman"/>
          <w:kern w:val="0"/>
          <w:sz w:val="24"/>
          <w:szCs w:val="24"/>
          <w:lang w:val="en-US"/>
          <w14:ligatures w14:val="none"/>
        </w:rPr>
        <w:tab/>
        <w:t>OPREMU,</w:t>
      </w:r>
      <w:r w:rsidRPr="00A012D0">
        <w:rPr>
          <w:rFonts w:ascii="Times New Roman" w:eastAsia="Times New Roman" w:hAnsi="Times New Roman" w:cs="Times New Roman"/>
          <w:kern w:val="0"/>
          <w:sz w:val="24"/>
          <w:szCs w:val="24"/>
          <w:lang w:val="en-US"/>
          <w14:ligatures w14:val="none"/>
        </w:rPr>
        <w:tab/>
        <w:t>OBJEKTE</w:t>
      </w:r>
      <w:r w:rsidRPr="00A012D0">
        <w:rPr>
          <w:rFonts w:ascii="Times New Roman" w:eastAsia="Times New Roman" w:hAnsi="Times New Roman" w:cs="Times New Roman"/>
          <w:kern w:val="0"/>
          <w:sz w:val="24"/>
          <w:szCs w:val="24"/>
          <w:lang w:val="en-US"/>
          <w14:ligatures w14:val="none"/>
        </w:rPr>
        <w:tab/>
      </w:r>
      <w:r w:rsidRPr="00A012D0">
        <w:rPr>
          <w:rFonts w:ascii="Times New Roman" w:eastAsia="Times New Roman" w:hAnsi="Times New Roman" w:cs="Times New Roman"/>
          <w:spacing w:val="-17"/>
          <w:kern w:val="0"/>
          <w:sz w:val="24"/>
          <w:szCs w:val="24"/>
          <w:lang w:val="en-US"/>
          <w14:ligatures w14:val="none"/>
        </w:rPr>
        <w:t xml:space="preserve">I </w:t>
      </w:r>
      <w:r w:rsidRPr="00A012D0">
        <w:rPr>
          <w:rFonts w:ascii="Times New Roman" w:eastAsia="Times New Roman" w:hAnsi="Times New Roman" w:cs="Times New Roman"/>
          <w:kern w:val="0"/>
          <w:sz w:val="24"/>
          <w:szCs w:val="24"/>
          <w:lang w:val="en-US"/>
          <w14:ligatures w14:val="none"/>
        </w:rPr>
        <w:t>ZEMLJIŠTE</w:t>
      </w:r>
    </w:p>
    <w:p w14:paraId="2232FFEC" w14:textId="77777777" w:rsidR="00A012D0" w:rsidRPr="00A012D0" w:rsidRDefault="00A012D0" w:rsidP="00A012D0">
      <w:pPr>
        <w:widowControl w:val="0"/>
        <w:autoSpaceDE w:val="0"/>
        <w:autoSpaceDN w:val="0"/>
        <w:spacing w:after="0"/>
        <w:ind w:left="115"/>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Aktivnost obuhvaća kapitalna ulaganja u uređenje suvare te izgradnje grobljanske kapelice u Otoku.</w:t>
      </w:r>
    </w:p>
    <w:p w14:paraId="1990C5AC" w14:textId="77777777" w:rsidR="00A012D0" w:rsidRPr="00A012D0" w:rsidRDefault="00A012D0" w:rsidP="00A012D0">
      <w:pPr>
        <w:widowControl w:val="0"/>
        <w:autoSpaceDE w:val="0"/>
        <w:autoSpaceDN w:val="0"/>
        <w:spacing w:after="0" w:line="278" w:lineRule="auto"/>
        <w:ind w:left="116" w:right="176" w:firstLine="60"/>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Ovim izmjenama i dopunama proračuna smanjuju se rashodi izgradnju grobljanske kapelice  u Otoku za 70.000,00</w:t>
      </w:r>
      <w:r w:rsidRPr="00A012D0">
        <w:rPr>
          <w:rFonts w:ascii="Times New Roman" w:eastAsia="Times New Roman" w:hAnsi="Times New Roman" w:cs="Times New Roman"/>
          <w:spacing w:val="-2"/>
          <w:kern w:val="0"/>
          <w:sz w:val="24"/>
          <w:szCs w:val="24"/>
          <w:lang w:val="en-US"/>
          <w14:ligatures w14:val="none"/>
        </w:rPr>
        <w:t xml:space="preserve"> </w:t>
      </w:r>
      <w:r w:rsidRPr="00A012D0">
        <w:rPr>
          <w:rFonts w:ascii="Times New Roman" w:eastAsia="Times New Roman" w:hAnsi="Times New Roman" w:cs="Times New Roman"/>
          <w:kern w:val="0"/>
          <w:sz w:val="24"/>
          <w:szCs w:val="24"/>
          <w:lang w:val="en-US"/>
          <w14:ligatures w14:val="none"/>
        </w:rPr>
        <w:t>eura.</w:t>
      </w:r>
    </w:p>
    <w:p w14:paraId="61FC0F28"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6"/>
          <w:szCs w:val="24"/>
          <w:lang w:val="en-US"/>
          <w14:ligatures w14:val="none"/>
        </w:rPr>
      </w:pPr>
    </w:p>
    <w:p w14:paraId="1DDE49CD" w14:textId="77777777" w:rsidR="00A012D0" w:rsidRPr="00A012D0" w:rsidRDefault="00A012D0" w:rsidP="00A012D0">
      <w:pPr>
        <w:widowControl w:val="0"/>
        <w:autoSpaceDE w:val="0"/>
        <w:autoSpaceDN w:val="0"/>
        <w:spacing w:before="3" w:after="0" w:line="240" w:lineRule="auto"/>
        <w:rPr>
          <w:rFonts w:ascii="Times New Roman" w:eastAsia="Times New Roman" w:hAnsi="Times New Roman" w:cs="Times New Roman"/>
          <w:kern w:val="0"/>
          <w:sz w:val="28"/>
          <w:szCs w:val="24"/>
          <w:lang w:val="en-US"/>
          <w14:ligatures w14:val="none"/>
        </w:rPr>
      </w:pPr>
    </w:p>
    <w:p w14:paraId="73C1EFE6" w14:textId="77777777" w:rsidR="00A012D0" w:rsidRPr="00A012D0" w:rsidRDefault="00A012D0" w:rsidP="00A012D0">
      <w:pPr>
        <w:widowControl w:val="0"/>
        <w:autoSpaceDE w:val="0"/>
        <w:autoSpaceDN w:val="0"/>
        <w:spacing w:after="0" w:line="278" w:lineRule="auto"/>
        <w:ind w:left="116"/>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R.104.11.03 GLAVA 11: SUZBIJANJE POSLJEDICA ELEMENTARNIH NEPOGODA I ZDRAVSTVENIH PRIJETNJI</w:t>
      </w:r>
    </w:p>
    <w:p w14:paraId="721D2DC2" w14:textId="77777777" w:rsidR="00A012D0" w:rsidRPr="00A012D0" w:rsidRDefault="00A012D0" w:rsidP="00A012D0">
      <w:pPr>
        <w:widowControl w:val="0"/>
        <w:autoSpaceDE w:val="0"/>
        <w:autoSpaceDN w:val="0"/>
        <w:spacing w:after="0"/>
        <w:ind w:left="116" w:right="1460"/>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PROGRAM:OTKLANJANJE POSLJEDICA ELEMENTARNIH NEPOGODA Aktivnost: OTKLANJANJE POSLJEDICA ORKANSKOG VJETRA</w:t>
      </w:r>
    </w:p>
    <w:p w14:paraId="64715832" w14:textId="77777777" w:rsidR="00A012D0" w:rsidRPr="00A012D0" w:rsidRDefault="00A012D0" w:rsidP="00A012D0">
      <w:pPr>
        <w:widowControl w:val="0"/>
        <w:autoSpaceDE w:val="0"/>
        <w:autoSpaceDN w:val="0"/>
        <w:spacing w:before="3" w:after="0" w:line="240" w:lineRule="auto"/>
        <w:rPr>
          <w:rFonts w:ascii="Times New Roman" w:eastAsia="Times New Roman" w:hAnsi="Times New Roman" w:cs="Times New Roman"/>
          <w:kern w:val="0"/>
          <w:sz w:val="27"/>
          <w:szCs w:val="24"/>
          <w:lang w:val="en-US"/>
          <w14:ligatures w14:val="none"/>
        </w:rPr>
      </w:pPr>
    </w:p>
    <w:p w14:paraId="6B516595" w14:textId="77777777" w:rsidR="00A012D0" w:rsidRPr="00A012D0" w:rsidRDefault="00A012D0" w:rsidP="00A012D0">
      <w:pPr>
        <w:widowControl w:val="0"/>
        <w:autoSpaceDE w:val="0"/>
        <w:autoSpaceDN w:val="0"/>
        <w:spacing w:before="1" w:after="0"/>
        <w:ind w:left="116" w:right="510"/>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Aktivnost obuhvaća pomoć otklanjanja štete na nastalim objektima tijekom olujnog nevremena koje se dogodilo u srpnju 2023.godine.</w:t>
      </w:r>
    </w:p>
    <w:p w14:paraId="2CB2E2CA" w14:textId="77777777" w:rsidR="00A012D0" w:rsidRPr="00A012D0" w:rsidRDefault="00A012D0" w:rsidP="00A012D0">
      <w:pPr>
        <w:widowControl w:val="0"/>
        <w:autoSpaceDE w:val="0"/>
        <w:autoSpaceDN w:val="0"/>
        <w:spacing w:before="5" w:after="0" w:line="240" w:lineRule="auto"/>
        <w:rPr>
          <w:rFonts w:ascii="Times New Roman" w:eastAsia="Times New Roman" w:hAnsi="Times New Roman" w:cs="Times New Roman"/>
          <w:kern w:val="0"/>
          <w:sz w:val="27"/>
          <w:szCs w:val="24"/>
          <w:lang w:val="en-US"/>
          <w14:ligatures w14:val="none"/>
        </w:rPr>
      </w:pPr>
    </w:p>
    <w:p w14:paraId="65B33B51" w14:textId="77777777" w:rsidR="00A012D0" w:rsidRPr="00A012D0" w:rsidRDefault="00A012D0" w:rsidP="00A012D0">
      <w:pPr>
        <w:widowControl w:val="0"/>
        <w:autoSpaceDE w:val="0"/>
        <w:autoSpaceDN w:val="0"/>
        <w:spacing w:after="0"/>
        <w:ind w:left="115" w:right="116"/>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Ovim izmjenama i dopunama proračuna smanjuju se rashodi za naknade građanima i kućanstvima na temelju osiguranja i druge naknade koji se odnosi za nabavu građevinskog materijala nakon olujnog nevremena za 245.010,90 eura.</w:t>
      </w:r>
    </w:p>
    <w:p w14:paraId="27F78DC2"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6"/>
          <w:szCs w:val="24"/>
          <w:lang w:val="en-US"/>
          <w14:ligatures w14:val="none"/>
        </w:rPr>
      </w:pPr>
    </w:p>
    <w:p w14:paraId="5F062491" w14:textId="77777777" w:rsidR="00A012D0" w:rsidRPr="00A012D0" w:rsidRDefault="00A012D0" w:rsidP="00A012D0">
      <w:pPr>
        <w:widowControl w:val="0"/>
        <w:autoSpaceDE w:val="0"/>
        <w:autoSpaceDN w:val="0"/>
        <w:spacing w:before="1" w:after="0" w:line="240" w:lineRule="auto"/>
        <w:rPr>
          <w:rFonts w:ascii="Times New Roman" w:eastAsia="Times New Roman" w:hAnsi="Times New Roman" w:cs="Times New Roman"/>
          <w:kern w:val="0"/>
          <w:sz w:val="29"/>
          <w:szCs w:val="24"/>
          <w:lang w:val="en-US"/>
          <w14:ligatures w14:val="none"/>
        </w:rPr>
      </w:pPr>
    </w:p>
    <w:p w14:paraId="09B5A765" w14:textId="77777777" w:rsidR="00A012D0" w:rsidRPr="00A012D0" w:rsidRDefault="00A012D0" w:rsidP="00A012D0">
      <w:pPr>
        <w:widowControl w:val="0"/>
        <w:autoSpaceDE w:val="0"/>
        <w:autoSpaceDN w:val="0"/>
        <w:spacing w:after="0" w:line="278" w:lineRule="auto"/>
        <w:ind w:left="116" w:right="1300"/>
        <w:rPr>
          <w:rFonts w:ascii="Times New Roman" w:eastAsia="Verdana" w:hAnsi="Times New Roman" w:cs="Verdana"/>
          <w:kern w:val="0"/>
          <w:lang w:val="en-US"/>
          <w14:ligatures w14:val="none"/>
        </w:rPr>
      </w:pPr>
      <w:r w:rsidRPr="00A012D0">
        <w:rPr>
          <w:rFonts w:ascii="Times New Roman" w:eastAsia="Verdana" w:hAnsi="Times New Roman" w:cs="Verdana"/>
          <w:kern w:val="0"/>
          <w:lang w:val="en-US"/>
          <w14:ligatures w14:val="none"/>
        </w:rPr>
        <w:t>R.104.12. GLAVA : SOCIJALNI PROGRAM SUFINANCIRAN OD OPĆE DRŽAVE PROGRAM: ZAŽELI ZA OTOK</w:t>
      </w:r>
    </w:p>
    <w:p w14:paraId="18E38391" w14:textId="77777777" w:rsidR="00A012D0" w:rsidRPr="00A012D0" w:rsidRDefault="00A012D0" w:rsidP="00A012D0">
      <w:pPr>
        <w:widowControl w:val="0"/>
        <w:autoSpaceDE w:val="0"/>
        <w:autoSpaceDN w:val="0"/>
        <w:spacing w:before="10" w:after="0" w:line="240" w:lineRule="auto"/>
        <w:rPr>
          <w:rFonts w:ascii="Times New Roman" w:eastAsia="Times New Roman" w:hAnsi="Times New Roman" w:cs="Times New Roman"/>
          <w:kern w:val="0"/>
          <w:sz w:val="24"/>
          <w:szCs w:val="24"/>
          <w:lang w:val="en-US"/>
          <w14:ligatures w14:val="none"/>
        </w:rPr>
      </w:pPr>
    </w:p>
    <w:p w14:paraId="6B3B1C27" w14:textId="77777777" w:rsidR="00A012D0" w:rsidRPr="00A012D0" w:rsidRDefault="00A012D0" w:rsidP="00A012D0">
      <w:pPr>
        <w:widowControl w:val="0"/>
        <w:autoSpaceDE w:val="0"/>
        <w:autoSpaceDN w:val="0"/>
        <w:spacing w:before="1" w:after="0" w:line="240" w:lineRule="auto"/>
        <w:ind w:left="116"/>
        <w:rPr>
          <w:rFonts w:ascii="Times New Roman" w:eastAsia="Verdana" w:hAnsi="Verdana" w:cs="Verdana"/>
          <w:kern w:val="0"/>
          <w:lang w:val="en-US"/>
          <w14:ligatures w14:val="none"/>
        </w:rPr>
      </w:pPr>
      <w:r w:rsidRPr="00A012D0">
        <w:rPr>
          <w:rFonts w:ascii="Times New Roman" w:eastAsia="Verdana" w:hAnsi="Verdana" w:cs="Verdana"/>
          <w:kern w:val="0"/>
          <w:lang w:val="en-US"/>
          <w14:ligatures w14:val="none"/>
        </w:rPr>
        <w:t>Opis projekta:</w:t>
      </w:r>
    </w:p>
    <w:p w14:paraId="55B3F323" w14:textId="77777777" w:rsidR="00A012D0" w:rsidRPr="00A012D0" w:rsidRDefault="00A012D0" w:rsidP="00A012D0">
      <w:pPr>
        <w:widowControl w:val="0"/>
        <w:autoSpaceDE w:val="0"/>
        <w:autoSpaceDN w:val="0"/>
        <w:spacing w:after="0" w:line="240" w:lineRule="auto"/>
        <w:rPr>
          <w:rFonts w:ascii="Times New Roman" w:eastAsia="Verdana" w:hAnsi="Verdana" w:cs="Verdana"/>
          <w:kern w:val="0"/>
          <w:lang w:val="en-US"/>
          <w14:ligatures w14:val="none"/>
        </w:rPr>
        <w:sectPr w:rsidR="00A012D0" w:rsidRPr="00A012D0" w:rsidSect="00A012D0">
          <w:footerReference w:type="default" r:id="rId13"/>
          <w:pgSz w:w="11910" w:h="16840"/>
          <w:pgMar w:top="1320" w:right="1300" w:bottom="280" w:left="1300" w:header="0" w:footer="0" w:gutter="0"/>
          <w:cols w:space="720"/>
        </w:sectPr>
      </w:pPr>
    </w:p>
    <w:p w14:paraId="73836000" w14:textId="77777777" w:rsidR="00A012D0" w:rsidRPr="00A012D0" w:rsidRDefault="00A012D0" w:rsidP="00A012D0">
      <w:pPr>
        <w:widowControl w:val="0"/>
        <w:autoSpaceDE w:val="0"/>
        <w:autoSpaceDN w:val="0"/>
        <w:spacing w:before="71" w:after="0"/>
        <w:ind w:left="115" w:right="114"/>
        <w:jc w:val="both"/>
        <w:rPr>
          <w:rFonts w:ascii="Times New Roman" w:eastAsia="Verdana" w:hAnsi="Times New Roman" w:cs="Verdana"/>
          <w:kern w:val="0"/>
          <w:lang w:val="en-US"/>
          <w14:ligatures w14:val="none"/>
        </w:rPr>
      </w:pPr>
      <w:r w:rsidRPr="00A012D0">
        <w:rPr>
          <w:rFonts w:ascii="Times New Roman" w:eastAsia="Verdana" w:hAnsi="Times New Roman" w:cs="Verdana"/>
          <w:kern w:val="0"/>
          <w:lang w:val="en-US"/>
          <w14:ligatures w14:val="none"/>
        </w:rPr>
        <w:lastRenderedPageBreak/>
        <w:t>Grad Otok je aplicirao projekt „Zaželi za Otok“- Program zapošljava žene, sufinanciran od strane Europskog socijalnog fonda u iznosu od 85% i Državnog proračuna Republike Hrvatske u iznosu od 15%, a nadležnost Ministarstva rada i mirovinskog sustava RH.</w:t>
      </w:r>
    </w:p>
    <w:p w14:paraId="1206DB7C" w14:textId="77777777" w:rsidR="00A012D0" w:rsidRPr="00A012D0" w:rsidRDefault="00A012D0" w:rsidP="00A012D0">
      <w:pPr>
        <w:widowControl w:val="0"/>
        <w:autoSpaceDE w:val="0"/>
        <w:autoSpaceDN w:val="0"/>
        <w:spacing w:before="1" w:after="0"/>
        <w:ind w:left="115" w:right="114"/>
        <w:jc w:val="both"/>
        <w:rPr>
          <w:rFonts w:ascii="Times New Roman" w:eastAsia="Verdana" w:hAnsi="Times New Roman" w:cs="Verdana"/>
          <w:kern w:val="0"/>
          <w:lang w:val="en-US"/>
          <w14:ligatures w14:val="none"/>
        </w:rPr>
      </w:pPr>
      <w:r w:rsidRPr="00A012D0">
        <w:rPr>
          <w:rFonts w:ascii="Times New Roman" w:eastAsia="Verdana" w:hAnsi="Times New Roman" w:cs="Verdana"/>
          <w:kern w:val="0"/>
          <w:lang w:val="en-US"/>
          <w14:ligatures w14:val="none"/>
        </w:rPr>
        <w:t>Projekt obuhvaća aktivnosti kojima se pruža potpora i podrška starijim i nemoćnim te socijalno ugroženim osobama u njihovim kućanstvima.</w:t>
      </w:r>
    </w:p>
    <w:p w14:paraId="2C1EE4B6" w14:textId="77777777" w:rsidR="00A012D0" w:rsidRPr="00A012D0" w:rsidRDefault="00A012D0" w:rsidP="00A012D0">
      <w:pPr>
        <w:widowControl w:val="0"/>
        <w:autoSpaceDE w:val="0"/>
        <w:autoSpaceDN w:val="0"/>
        <w:spacing w:before="4" w:after="0" w:line="240" w:lineRule="auto"/>
        <w:rPr>
          <w:rFonts w:ascii="Times New Roman" w:eastAsia="Times New Roman" w:hAnsi="Times New Roman" w:cs="Times New Roman"/>
          <w:kern w:val="0"/>
          <w:sz w:val="25"/>
          <w:szCs w:val="24"/>
          <w:lang w:val="en-US"/>
          <w14:ligatures w14:val="none"/>
        </w:rPr>
      </w:pPr>
    </w:p>
    <w:p w14:paraId="3838EA97" w14:textId="77777777" w:rsidR="00A012D0" w:rsidRPr="00A012D0" w:rsidRDefault="00A012D0" w:rsidP="00A012D0">
      <w:pPr>
        <w:widowControl w:val="0"/>
        <w:autoSpaceDE w:val="0"/>
        <w:autoSpaceDN w:val="0"/>
        <w:spacing w:after="0" w:line="240" w:lineRule="auto"/>
        <w:ind w:left="115"/>
        <w:rPr>
          <w:rFonts w:ascii="Times New Roman" w:eastAsia="Verdana" w:hAnsi="Verdana" w:cs="Verdana"/>
          <w:kern w:val="0"/>
          <w:lang w:val="en-US"/>
          <w14:ligatures w14:val="none"/>
        </w:rPr>
      </w:pPr>
      <w:r w:rsidRPr="00A012D0">
        <w:rPr>
          <w:rFonts w:ascii="Times New Roman" w:eastAsia="Verdana" w:hAnsi="Verdana" w:cs="Verdana"/>
          <w:kern w:val="0"/>
          <w:lang w:val="en-US"/>
          <w14:ligatures w14:val="none"/>
        </w:rPr>
        <w:t>Kroz projekt se financira:</w:t>
      </w:r>
    </w:p>
    <w:p w14:paraId="7A8C7FD7" w14:textId="77777777" w:rsidR="00A012D0" w:rsidRPr="00A012D0" w:rsidRDefault="00A012D0" w:rsidP="00A012D0">
      <w:pPr>
        <w:widowControl w:val="0"/>
        <w:autoSpaceDE w:val="0"/>
        <w:autoSpaceDN w:val="0"/>
        <w:spacing w:before="6" w:after="0" w:line="240" w:lineRule="auto"/>
        <w:rPr>
          <w:rFonts w:ascii="Times New Roman" w:eastAsia="Times New Roman" w:hAnsi="Times New Roman" w:cs="Times New Roman"/>
          <w:kern w:val="0"/>
          <w:sz w:val="28"/>
          <w:szCs w:val="24"/>
          <w:lang w:val="en-US"/>
          <w14:ligatures w14:val="none"/>
        </w:rPr>
      </w:pPr>
    </w:p>
    <w:p w14:paraId="7B1144E7" w14:textId="77777777" w:rsidR="00A012D0" w:rsidRPr="00A012D0" w:rsidRDefault="00A012D0" w:rsidP="00A012D0">
      <w:pPr>
        <w:widowControl w:val="0"/>
        <w:autoSpaceDE w:val="0"/>
        <w:autoSpaceDN w:val="0"/>
        <w:spacing w:after="0" w:line="240" w:lineRule="auto"/>
        <w:ind w:left="115"/>
        <w:rPr>
          <w:rFonts w:ascii="Times New Roman" w:eastAsia="Verdana" w:hAnsi="Times New Roman" w:cs="Verdana"/>
          <w:kern w:val="0"/>
          <w:lang w:val="en-US"/>
          <w14:ligatures w14:val="none"/>
        </w:rPr>
      </w:pPr>
      <w:r w:rsidRPr="00A012D0">
        <w:rPr>
          <w:rFonts w:ascii="Times New Roman" w:eastAsia="Verdana" w:hAnsi="Times New Roman" w:cs="Verdana"/>
          <w:kern w:val="0"/>
          <w:lang w:val="en-US"/>
          <w14:ligatures w14:val="none"/>
        </w:rPr>
        <w:t>-trošak plaće za žene zaposlene na projektu,</w:t>
      </w:r>
    </w:p>
    <w:p w14:paraId="608D3E0A" w14:textId="77777777" w:rsidR="00A012D0" w:rsidRPr="00A012D0" w:rsidRDefault="00A012D0" w:rsidP="00A012D0">
      <w:pPr>
        <w:widowControl w:val="0"/>
        <w:autoSpaceDE w:val="0"/>
        <w:autoSpaceDN w:val="0"/>
        <w:spacing w:before="37" w:after="0" w:line="240" w:lineRule="auto"/>
        <w:ind w:left="115"/>
        <w:rPr>
          <w:rFonts w:ascii="Times New Roman" w:eastAsia="Verdana" w:hAnsi="Times New Roman" w:cs="Verdana"/>
          <w:kern w:val="0"/>
          <w:lang w:val="en-US"/>
          <w14:ligatures w14:val="none"/>
        </w:rPr>
      </w:pPr>
      <w:r w:rsidRPr="00A012D0">
        <w:rPr>
          <w:rFonts w:ascii="Times New Roman" w:eastAsia="Verdana" w:hAnsi="Times New Roman" w:cs="Verdana"/>
          <w:kern w:val="0"/>
          <w:lang w:val="en-US"/>
          <w14:ligatures w14:val="none"/>
        </w:rPr>
        <w:t>-troškovi prijevoza,</w:t>
      </w:r>
    </w:p>
    <w:p w14:paraId="2591E3AB" w14:textId="77777777" w:rsidR="00A012D0" w:rsidRPr="00A012D0" w:rsidRDefault="00A012D0" w:rsidP="00A012D0">
      <w:pPr>
        <w:widowControl w:val="0"/>
        <w:autoSpaceDE w:val="0"/>
        <w:autoSpaceDN w:val="0"/>
        <w:spacing w:before="40" w:after="0" w:line="240" w:lineRule="auto"/>
        <w:ind w:left="115"/>
        <w:rPr>
          <w:rFonts w:ascii="Times New Roman" w:eastAsia="Verdana" w:hAnsi="Times New Roman" w:cs="Verdana"/>
          <w:kern w:val="0"/>
          <w:lang w:val="en-US"/>
          <w14:ligatures w14:val="none"/>
        </w:rPr>
      </w:pPr>
      <w:r w:rsidRPr="00A012D0">
        <w:rPr>
          <w:rFonts w:ascii="Times New Roman" w:eastAsia="Verdana" w:hAnsi="Times New Roman" w:cs="Verdana"/>
          <w:kern w:val="0"/>
          <w:lang w:val="en-US"/>
          <w14:ligatures w14:val="none"/>
        </w:rPr>
        <w:t>-nabava potrepština za krajnje korisnike,</w:t>
      </w:r>
    </w:p>
    <w:p w14:paraId="68D7EF62" w14:textId="77777777" w:rsidR="00A012D0" w:rsidRPr="00A012D0" w:rsidRDefault="00A012D0" w:rsidP="00A012D0">
      <w:pPr>
        <w:widowControl w:val="0"/>
        <w:autoSpaceDE w:val="0"/>
        <w:autoSpaceDN w:val="0"/>
        <w:spacing w:before="37" w:after="0" w:line="240" w:lineRule="auto"/>
        <w:ind w:left="115"/>
        <w:rPr>
          <w:rFonts w:ascii="Times New Roman" w:eastAsia="Verdana" w:hAnsi="Times New Roman" w:cs="Verdana"/>
          <w:kern w:val="0"/>
          <w:lang w:val="en-US"/>
          <w14:ligatures w14:val="none"/>
        </w:rPr>
      </w:pPr>
      <w:r w:rsidRPr="00A012D0">
        <w:rPr>
          <w:rFonts w:ascii="Times New Roman" w:eastAsia="Verdana" w:hAnsi="Times New Roman" w:cs="Verdana"/>
          <w:kern w:val="0"/>
          <w:lang w:val="en-US"/>
          <w14:ligatures w14:val="none"/>
        </w:rPr>
        <w:t>-troškovi organizacije promotivnih aktivnosti,</w:t>
      </w:r>
    </w:p>
    <w:p w14:paraId="3F0781C1" w14:textId="77777777" w:rsidR="00A012D0" w:rsidRPr="00A012D0" w:rsidRDefault="00A012D0" w:rsidP="00A012D0">
      <w:pPr>
        <w:widowControl w:val="0"/>
        <w:autoSpaceDE w:val="0"/>
        <w:autoSpaceDN w:val="0"/>
        <w:spacing w:before="38" w:after="0" w:line="240" w:lineRule="auto"/>
        <w:ind w:left="115"/>
        <w:rPr>
          <w:rFonts w:ascii="Times New Roman" w:eastAsia="Verdana" w:hAnsi="Times New Roman" w:cs="Verdana"/>
          <w:kern w:val="0"/>
          <w:lang w:val="en-US"/>
          <w14:ligatures w14:val="none"/>
        </w:rPr>
      </w:pPr>
      <w:r w:rsidRPr="00A012D0">
        <w:rPr>
          <w:rFonts w:ascii="Times New Roman" w:eastAsia="Verdana" w:hAnsi="Times New Roman" w:cs="Verdana"/>
          <w:kern w:val="0"/>
          <w:lang w:val="en-US"/>
          <w14:ligatures w14:val="none"/>
        </w:rPr>
        <w:t>-trošak informiranja javnosti,</w:t>
      </w:r>
    </w:p>
    <w:p w14:paraId="1E09AC52" w14:textId="77777777" w:rsidR="00A012D0" w:rsidRPr="00A012D0" w:rsidRDefault="00A012D0" w:rsidP="00A012D0">
      <w:pPr>
        <w:widowControl w:val="0"/>
        <w:autoSpaceDE w:val="0"/>
        <w:autoSpaceDN w:val="0"/>
        <w:spacing w:before="37" w:after="0" w:line="240" w:lineRule="auto"/>
        <w:ind w:left="115"/>
        <w:rPr>
          <w:rFonts w:ascii="Times New Roman" w:eastAsia="Verdana" w:hAnsi="Times New Roman" w:cs="Verdana"/>
          <w:kern w:val="0"/>
          <w:lang w:val="en-US"/>
          <w14:ligatures w14:val="none"/>
        </w:rPr>
      </w:pPr>
      <w:r w:rsidRPr="00A012D0">
        <w:rPr>
          <w:rFonts w:ascii="Times New Roman" w:eastAsia="Verdana" w:hAnsi="Times New Roman" w:cs="Verdana"/>
          <w:kern w:val="0"/>
          <w:lang w:val="en-US"/>
          <w14:ligatures w14:val="none"/>
        </w:rPr>
        <w:t>-grafička priprema i tisak promotivnih materijala,</w:t>
      </w:r>
    </w:p>
    <w:p w14:paraId="74248C25" w14:textId="77777777" w:rsidR="00A012D0" w:rsidRPr="00A012D0" w:rsidRDefault="00A012D0" w:rsidP="00A012D0">
      <w:pPr>
        <w:widowControl w:val="0"/>
        <w:autoSpaceDE w:val="0"/>
        <w:autoSpaceDN w:val="0"/>
        <w:spacing w:before="37" w:after="0" w:line="240" w:lineRule="auto"/>
        <w:ind w:left="115"/>
        <w:rPr>
          <w:rFonts w:ascii="Times New Roman" w:eastAsia="Verdana" w:hAnsi="Times New Roman" w:cs="Verdana"/>
          <w:kern w:val="0"/>
          <w:lang w:val="en-US"/>
          <w14:ligatures w14:val="none"/>
        </w:rPr>
      </w:pPr>
      <w:r w:rsidRPr="00A012D0">
        <w:rPr>
          <w:rFonts w:ascii="Times New Roman" w:eastAsia="Verdana" w:hAnsi="Times New Roman" w:cs="Verdana"/>
          <w:kern w:val="0"/>
          <w:lang w:val="en-US"/>
          <w14:ligatures w14:val="none"/>
        </w:rPr>
        <w:t>-voditelj projekta-trošak plaće</w:t>
      </w:r>
    </w:p>
    <w:p w14:paraId="392156C9" w14:textId="77777777" w:rsidR="00A012D0" w:rsidRPr="00A012D0" w:rsidRDefault="00A012D0" w:rsidP="00A012D0">
      <w:pPr>
        <w:widowControl w:val="0"/>
        <w:autoSpaceDE w:val="0"/>
        <w:autoSpaceDN w:val="0"/>
        <w:spacing w:before="40" w:after="0" w:line="240" w:lineRule="auto"/>
        <w:ind w:left="115"/>
        <w:rPr>
          <w:rFonts w:ascii="Times New Roman" w:eastAsia="Verdana" w:hAnsi="Verdana" w:cs="Verdana"/>
          <w:kern w:val="0"/>
          <w:lang w:val="en-US"/>
          <w14:ligatures w14:val="none"/>
        </w:rPr>
      </w:pPr>
      <w:r w:rsidRPr="00A012D0">
        <w:rPr>
          <w:rFonts w:ascii="Times New Roman" w:eastAsia="Verdana" w:hAnsi="Verdana" w:cs="Verdana"/>
          <w:kern w:val="0"/>
          <w:lang w:val="en-US"/>
          <w14:ligatures w14:val="none"/>
        </w:rPr>
        <w:t>-asistent na projektu,</w:t>
      </w:r>
    </w:p>
    <w:p w14:paraId="4F0B33DC" w14:textId="77777777" w:rsidR="00A012D0" w:rsidRPr="00A012D0" w:rsidRDefault="00A012D0" w:rsidP="00A012D0">
      <w:pPr>
        <w:widowControl w:val="0"/>
        <w:autoSpaceDE w:val="0"/>
        <w:autoSpaceDN w:val="0"/>
        <w:spacing w:before="38" w:after="0" w:line="240" w:lineRule="auto"/>
        <w:ind w:left="115"/>
        <w:rPr>
          <w:rFonts w:ascii="Times New Roman" w:eastAsia="Verdana" w:hAnsi="Times New Roman" w:cs="Verdana"/>
          <w:kern w:val="0"/>
          <w:lang w:val="en-US"/>
          <w14:ligatures w14:val="none"/>
        </w:rPr>
      </w:pPr>
      <w:r w:rsidRPr="00A012D0">
        <w:rPr>
          <w:rFonts w:ascii="Times New Roman" w:eastAsia="Verdana" w:hAnsi="Times New Roman" w:cs="Verdana"/>
          <w:kern w:val="0"/>
          <w:lang w:val="en-US"/>
          <w14:ligatures w14:val="none"/>
        </w:rPr>
        <w:t>-neizravni troškovi</w:t>
      </w:r>
    </w:p>
    <w:p w14:paraId="7BD16CC3" w14:textId="77777777" w:rsidR="00A012D0" w:rsidRPr="00A012D0" w:rsidRDefault="00A012D0" w:rsidP="00A012D0">
      <w:pPr>
        <w:widowControl w:val="0"/>
        <w:autoSpaceDE w:val="0"/>
        <w:autoSpaceDN w:val="0"/>
        <w:spacing w:before="5" w:after="0" w:line="240" w:lineRule="auto"/>
        <w:rPr>
          <w:rFonts w:ascii="Times New Roman" w:eastAsia="Times New Roman" w:hAnsi="Times New Roman" w:cs="Times New Roman"/>
          <w:kern w:val="0"/>
          <w:sz w:val="28"/>
          <w:szCs w:val="24"/>
          <w:lang w:val="en-US"/>
          <w14:ligatures w14:val="none"/>
        </w:rPr>
      </w:pPr>
    </w:p>
    <w:p w14:paraId="2C467FFC" w14:textId="77777777" w:rsidR="00A012D0" w:rsidRPr="00A012D0" w:rsidRDefault="00A012D0" w:rsidP="00A012D0">
      <w:pPr>
        <w:widowControl w:val="0"/>
        <w:autoSpaceDE w:val="0"/>
        <w:autoSpaceDN w:val="0"/>
        <w:spacing w:after="0" w:line="240" w:lineRule="auto"/>
        <w:ind w:left="115"/>
        <w:rPr>
          <w:rFonts w:ascii="Times New Roman" w:eastAsia="Verdana" w:hAnsi="Verdana" w:cs="Verdana"/>
          <w:kern w:val="0"/>
          <w:lang w:val="en-US"/>
          <w14:ligatures w14:val="none"/>
        </w:rPr>
      </w:pPr>
      <w:r w:rsidRPr="00A012D0">
        <w:rPr>
          <w:rFonts w:ascii="Times New Roman" w:eastAsia="Verdana" w:hAnsi="Verdana" w:cs="Verdana"/>
          <w:kern w:val="0"/>
          <w:lang w:val="en-US"/>
          <w14:ligatures w14:val="none"/>
        </w:rPr>
        <w:t>CILJ PROJEKTA</w:t>
      </w:r>
    </w:p>
    <w:p w14:paraId="27A8A5DD" w14:textId="77777777" w:rsidR="00A012D0" w:rsidRPr="00A012D0" w:rsidRDefault="00A012D0" w:rsidP="00A012D0">
      <w:pPr>
        <w:widowControl w:val="0"/>
        <w:autoSpaceDE w:val="0"/>
        <w:autoSpaceDN w:val="0"/>
        <w:spacing w:before="40" w:after="0"/>
        <w:ind w:left="115" w:right="115"/>
        <w:jc w:val="both"/>
        <w:rPr>
          <w:rFonts w:ascii="Times New Roman" w:eastAsia="Verdana" w:hAnsi="Times New Roman" w:cs="Verdana"/>
          <w:kern w:val="0"/>
          <w:lang w:val="en-US"/>
          <w14:ligatures w14:val="none"/>
        </w:rPr>
      </w:pPr>
      <w:r w:rsidRPr="00A012D0">
        <w:rPr>
          <w:rFonts w:ascii="Times New Roman" w:eastAsia="Verdana" w:hAnsi="Times New Roman" w:cs="Verdana"/>
          <w:kern w:val="0"/>
          <w:lang w:val="en-US"/>
          <w14:ligatures w14:val="none"/>
        </w:rPr>
        <w:t>Cilj projekta je osnažiti i unaprijediti potencijal teže zapošljivih žena i žena s nižom razinom obrazovanja koje će ublažiti posljedice njihove nezaposlenosti i rizik od siromaštva te ujedno potaknuti socijalnu uključenost i povećati razinu kvalitete života krajnjih</w:t>
      </w:r>
      <w:r w:rsidRPr="00A012D0">
        <w:rPr>
          <w:rFonts w:ascii="Times New Roman" w:eastAsia="Verdana" w:hAnsi="Times New Roman" w:cs="Verdana"/>
          <w:spacing w:val="-7"/>
          <w:kern w:val="0"/>
          <w:lang w:val="en-US"/>
          <w14:ligatures w14:val="none"/>
        </w:rPr>
        <w:t xml:space="preserve"> </w:t>
      </w:r>
      <w:r w:rsidRPr="00A012D0">
        <w:rPr>
          <w:rFonts w:ascii="Times New Roman" w:eastAsia="Verdana" w:hAnsi="Times New Roman" w:cs="Verdana"/>
          <w:kern w:val="0"/>
          <w:lang w:val="en-US"/>
          <w14:ligatures w14:val="none"/>
        </w:rPr>
        <w:t>korisnika</w:t>
      </w:r>
    </w:p>
    <w:p w14:paraId="0BEFD56C" w14:textId="77777777" w:rsidR="00A012D0" w:rsidRPr="00A012D0" w:rsidRDefault="00A012D0" w:rsidP="00A012D0">
      <w:pPr>
        <w:widowControl w:val="0"/>
        <w:autoSpaceDE w:val="0"/>
        <w:autoSpaceDN w:val="0"/>
        <w:spacing w:before="6" w:after="0" w:line="240" w:lineRule="auto"/>
        <w:rPr>
          <w:rFonts w:ascii="Times New Roman" w:eastAsia="Times New Roman" w:hAnsi="Times New Roman" w:cs="Times New Roman"/>
          <w:kern w:val="0"/>
          <w:sz w:val="27"/>
          <w:szCs w:val="24"/>
          <w:lang w:val="en-US"/>
          <w14:ligatures w14:val="none"/>
        </w:rPr>
      </w:pPr>
    </w:p>
    <w:p w14:paraId="0ADB4450" w14:textId="77777777" w:rsidR="00A012D0" w:rsidRPr="00A012D0" w:rsidRDefault="00A012D0" w:rsidP="00A012D0">
      <w:pPr>
        <w:widowControl w:val="0"/>
        <w:autoSpaceDE w:val="0"/>
        <w:autoSpaceDN w:val="0"/>
        <w:spacing w:after="0" w:line="240" w:lineRule="auto"/>
        <w:ind w:left="115"/>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Ovim izmjenama i dopunama proračuna povećavaju se rashodi za projekt Zaželi za 3.350,00</w:t>
      </w:r>
    </w:p>
    <w:p w14:paraId="18D86DC2" w14:textId="77777777" w:rsidR="00A012D0" w:rsidRPr="00A012D0" w:rsidRDefault="00A012D0" w:rsidP="00A012D0">
      <w:pPr>
        <w:widowControl w:val="0"/>
        <w:autoSpaceDE w:val="0"/>
        <w:autoSpaceDN w:val="0"/>
        <w:spacing w:before="43" w:after="0" w:line="240" w:lineRule="auto"/>
        <w:ind w:left="116"/>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eura zbog usklađenja naknade za zaposlene žene.</w:t>
      </w:r>
    </w:p>
    <w:p w14:paraId="41F763E6"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6"/>
          <w:szCs w:val="24"/>
          <w:lang w:val="en-US"/>
          <w14:ligatures w14:val="none"/>
        </w:rPr>
      </w:pPr>
    </w:p>
    <w:p w14:paraId="4AC03FC7" w14:textId="77777777" w:rsidR="00A012D0" w:rsidRPr="00A012D0" w:rsidRDefault="00A012D0" w:rsidP="00A012D0">
      <w:pPr>
        <w:widowControl w:val="0"/>
        <w:autoSpaceDE w:val="0"/>
        <w:autoSpaceDN w:val="0"/>
        <w:spacing w:before="1" w:after="0" w:line="240" w:lineRule="auto"/>
        <w:rPr>
          <w:rFonts w:ascii="Times New Roman" w:eastAsia="Times New Roman" w:hAnsi="Times New Roman" w:cs="Times New Roman"/>
          <w:kern w:val="0"/>
          <w:sz w:val="33"/>
          <w:szCs w:val="24"/>
          <w:lang w:val="en-US"/>
          <w14:ligatures w14:val="none"/>
        </w:rPr>
      </w:pPr>
    </w:p>
    <w:p w14:paraId="4C5B8B3C" w14:textId="77777777" w:rsidR="00A012D0" w:rsidRPr="00A012D0" w:rsidRDefault="00A012D0" w:rsidP="00A012D0">
      <w:pPr>
        <w:widowControl w:val="0"/>
        <w:autoSpaceDE w:val="0"/>
        <w:autoSpaceDN w:val="0"/>
        <w:spacing w:after="0" w:line="240" w:lineRule="auto"/>
        <w:ind w:left="1656" w:right="1660"/>
        <w:jc w:val="center"/>
        <w:outlineLvl w:val="2"/>
        <w:rPr>
          <w:rFonts w:ascii="Times New Roman" w:eastAsia="Times New Roman" w:hAnsi="Times New Roman" w:cs="Times New Roman"/>
          <w:b/>
          <w:bCs/>
          <w:kern w:val="0"/>
          <w:sz w:val="24"/>
          <w:szCs w:val="24"/>
          <w:lang w:val="en-US"/>
          <w14:ligatures w14:val="none"/>
        </w:rPr>
      </w:pPr>
      <w:r w:rsidRPr="00A012D0">
        <w:rPr>
          <w:rFonts w:ascii="Times New Roman" w:eastAsia="Times New Roman" w:hAnsi="Times New Roman" w:cs="Times New Roman"/>
          <w:b/>
          <w:bCs/>
          <w:kern w:val="0"/>
          <w:sz w:val="24"/>
          <w:szCs w:val="24"/>
          <w:u w:val="thick"/>
          <w:lang w:val="en-US"/>
          <w14:ligatures w14:val="none"/>
        </w:rPr>
        <w:t>UPRAVNI ODJEL ZA FINANCIJE I GOSPODARSTVO</w:t>
      </w:r>
    </w:p>
    <w:p w14:paraId="6EF963BF" w14:textId="77777777" w:rsidR="00A012D0" w:rsidRPr="00A012D0" w:rsidRDefault="00A012D0" w:rsidP="00A012D0">
      <w:pPr>
        <w:widowControl w:val="0"/>
        <w:autoSpaceDE w:val="0"/>
        <w:autoSpaceDN w:val="0"/>
        <w:spacing w:before="10" w:after="0" w:line="240" w:lineRule="auto"/>
        <w:rPr>
          <w:rFonts w:ascii="Times New Roman" w:eastAsia="Times New Roman" w:hAnsi="Times New Roman" w:cs="Times New Roman"/>
          <w:b/>
          <w:kern w:val="0"/>
          <w:szCs w:val="24"/>
          <w:lang w:val="en-US"/>
          <w14:ligatures w14:val="none"/>
        </w:rPr>
      </w:pPr>
    </w:p>
    <w:p w14:paraId="70748641" w14:textId="77777777" w:rsidR="00A012D0" w:rsidRPr="00A012D0" w:rsidRDefault="00A012D0" w:rsidP="00A012D0">
      <w:pPr>
        <w:widowControl w:val="0"/>
        <w:autoSpaceDE w:val="0"/>
        <w:autoSpaceDN w:val="0"/>
        <w:spacing w:before="90" w:after="0" w:line="240" w:lineRule="auto"/>
        <w:ind w:left="115" w:right="113"/>
        <w:jc w:val="both"/>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Upravni odjel za financije i gospodarstvo obavlja sljedeće upravne, stručne i druge poslove; poslovi planiranja, izrade i praćenja izvršenja Proračuna Grada; poslovi vođenja knjigovodstva te vođenja platnog prometa putem računa Grada; izvještaja o izvršenju Proračuna, izrada ostalih zakonom propisanih izvještaja; nadzor proračunskih korisnika; vođenje evidencija gradske imovine; vođenje poslova osiguranja imovine; poslovi obračuna plaća radnika gradske uprave , poslovi naplate gradskih prihoda; uspostavljanje, razvijanje i koordiniranje sustava financijskog upravljanja i kontrole; utvrđivanje i obračun šteta od elementarnih nepogoda i raspodjela sredstava pomoći, stručni i drugi poslovi vezani za razvoj gospodarstva i poljoprivrede na području Grada, upravljanje Poduzetničkim inkubatorom, promocija i razvoj poduzetničke zone, financijsko praćenje izvršenja provedbe EU</w:t>
      </w:r>
      <w:r w:rsidRPr="00A012D0">
        <w:rPr>
          <w:rFonts w:ascii="Times New Roman" w:eastAsia="Times New Roman" w:hAnsi="Times New Roman" w:cs="Times New Roman"/>
          <w:spacing w:val="-15"/>
          <w:kern w:val="0"/>
          <w:sz w:val="24"/>
          <w:szCs w:val="24"/>
          <w:lang w:val="en-US"/>
          <w14:ligatures w14:val="none"/>
        </w:rPr>
        <w:t xml:space="preserve"> </w:t>
      </w:r>
      <w:r w:rsidRPr="00A012D0">
        <w:rPr>
          <w:rFonts w:ascii="Times New Roman" w:eastAsia="Times New Roman" w:hAnsi="Times New Roman" w:cs="Times New Roman"/>
          <w:kern w:val="0"/>
          <w:sz w:val="24"/>
          <w:szCs w:val="24"/>
          <w:lang w:val="en-US"/>
          <w14:ligatures w14:val="none"/>
        </w:rPr>
        <w:t>projekata.</w:t>
      </w:r>
    </w:p>
    <w:p w14:paraId="414F4CCC"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6"/>
          <w:szCs w:val="24"/>
          <w:lang w:val="en-US"/>
          <w14:ligatures w14:val="none"/>
        </w:rPr>
      </w:pPr>
    </w:p>
    <w:p w14:paraId="1A41F837" w14:textId="77777777" w:rsidR="00A012D0" w:rsidRPr="00A012D0" w:rsidRDefault="00A012D0" w:rsidP="00A012D0">
      <w:pPr>
        <w:widowControl w:val="0"/>
        <w:autoSpaceDE w:val="0"/>
        <w:autoSpaceDN w:val="0"/>
        <w:spacing w:before="2" w:after="0" w:line="240" w:lineRule="auto"/>
        <w:rPr>
          <w:rFonts w:ascii="Times New Roman" w:eastAsia="Times New Roman" w:hAnsi="Times New Roman" w:cs="Times New Roman"/>
          <w:kern w:val="0"/>
          <w:sz w:val="26"/>
          <w:szCs w:val="24"/>
          <w:lang w:val="en-US"/>
          <w14:ligatures w14:val="none"/>
        </w:rPr>
      </w:pPr>
    </w:p>
    <w:p w14:paraId="6FDC221B" w14:textId="77777777" w:rsidR="00A012D0" w:rsidRPr="00A012D0" w:rsidRDefault="00A012D0" w:rsidP="00A012D0">
      <w:pPr>
        <w:widowControl w:val="0"/>
        <w:autoSpaceDE w:val="0"/>
        <w:autoSpaceDN w:val="0"/>
        <w:spacing w:after="0" w:line="240" w:lineRule="auto"/>
        <w:ind w:left="115"/>
        <w:jc w:val="both"/>
        <w:outlineLvl w:val="2"/>
        <w:rPr>
          <w:rFonts w:ascii="Times New Roman" w:eastAsia="Times New Roman" w:hAnsi="Times New Roman" w:cs="Times New Roman"/>
          <w:b/>
          <w:bCs/>
          <w:kern w:val="0"/>
          <w:sz w:val="24"/>
          <w:szCs w:val="24"/>
          <w:lang w:val="en-US"/>
          <w14:ligatures w14:val="none"/>
        </w:rPr>
      </w:pPr>
      <w:r w:rsidRPr="00A012D0">
        <w:rPr>
          <w:rFonts w:ascii="Times New Roman" w:eastAsia="Times New Roman" w:hAnsi="Times New Roman" w:cs="Times New Roman"/>
          <w:bCs/>
          <w:kern w:val="0"/>
          <w:sz w:val="24"/>
          <w:szCs w:val="24"/>
          <w:lang w:val="en-US"/>
          <w14:ligatures w14:val="none"/>
        </w:rPr>
        <w:t>R.105.01.</w:t>
      </w:r>
      <w:r w:rsidRPr="00A012D0">
        <w:rPr>
          <w:rFonts w:ascii="Times New Roman" w:eastAsia="Times New Roman" w:hAnsi="Times New Roman" w:cs="Times New Roman"/>
          <w:b/>
          <w:bCs/>
          <w:kern w:val="0"/>
          <w:sz w:val="24"/>
          <w:szCs w:val="24"/>
          <w:u w:val="thick"/>
          <w:lang w:val="en-US"/>
          <w14:ligatures w14:val="none"/>
        </w:rPr>
        <w:t>GLAVA 1:ADMINISTRATIVNO I TEHNIČKO OSOBLJE</w:t>
      </w:r>
    </w:p>
    <w:p w14:paraId="6B1554A0" w14:textId="77777777" w:rsidR="00A012D0" w:rsidRPr="00A012D0" w:rsidRDefault="00A012D0" w:rsidP="00A012D0">
      <w:pPr>
        <w:widowControl w:val="0"/>
        <w:autoSpaceDE w:val="0"/>
        <w:autoSpaceDN w:val="0"/>
        <w:spacing w:before="3" w:after="0" w:line="240" w:lineRule="auto"/>
        <w:rPr>
          <w:rFonts w:ascii="Times New Roman" w:eastAsia="Times New Roman" w:hAnsi="Times New Roman" w:cs="Times New Roman"/>
          <w:b/>
          <w:kern w:val="0"/>
          <w:sz w:val="23"/>
          <w:szCs w:val="24"/>
          <w:lang w:val="en-US"/>
          <w14:ligatures w14:val="none"/>
        </w:rPr>
      </w:pPr>
    </w:p>
    <w:p w14:paraId="2C5C70D7" w14:textId="77777777" w:rsidR="00A012D0" w:rsidRPr="00A012D0" w:rsidRDefault="00A012D0" w:rsidP="00A012D0">
      <w:pPr>
        <w:widowControl w:val="0"/>
        <w:autoSpaceDE w:val="0"/>
        <w:autoSpaceDN w:val="0"/>
        <w:spacing w:before="90" w:after="0"/>
        <w:ind w:left="115" w:right="111"/>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Program obuhvaća aktivnosti kojima se izvršavaju rashodi Upravnog odjela vezani za prava iz radnog odnosa službenika i tekući rashodi za potrebe odjela.</w:t>
      </w:r>
    </w:p>
    <w:p w14:paraId="7161C58A" w14:textId="77777777" w:rsidR="00A012D0" w:rsidRPr="00A012D0" w:rsidRDefault="00A012D0" w:rsidP="00A012D0">
      <w:pPr>
        <w:widowControl w:val="0"/>
        <w:autoSpaceDE w:val="0"/>
        <w:autoSpaceDN w:val="0"/>
        <w:spacing w:after="0"/>
        <w:rPr>
          <w:rFonts w:ascii="Verdana" w:eastAsia="Verdana" w:hAnsi="Verdana" w:cs="Verdana"/>
          <w:kern w:val="0"/>
          <w:lang w:val="en-US"/>
          <w14:ligatures w14:val="none"/>
        </w:rPr>
        <w:sectPr w:rsidR="00A012D0" w:rsidRPr="00A012D0" w:rsidSect="00A012D0">
          <w:footerReference w:type="even" r:id="rId14"/>
          <w:pgSz w:w="11910" w:h="16840"/>
          <w:pgMar w:top="1320" w:right="1300" w:bottom="280" w:left="1300" w:header="0" w:footer="0" w:gutter="0"/>
          <w:cols w:space="720"/>
        </w:sectPr>
      </w:pPr>
    </w:p>
    <w:p w14:paraId="4EE42C61" w14:textId="77777777" w:rsidR="00A012D0" w:rsidRPr="00A012D0" w:rsidRDefault="00A012D0" w:rsidP="00A012D0">
      <w:pPr>
        <w:widowControl w:val="0"/>
        <w:autoSpaceDE w:val="0"/>
        <w:autoSpaceDN w:val="0"/>
        <w:spacing w:before="72" w:after="0" w:line="240" w:lineRule="auto"/>
        <w:ind w:left="115"/>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lastRenderedPageBreak/>
        <w:t>Ovim izmjenama i dopunama proračuna smanjuju se rashodi za zaposlene za 24.000,00 eura</w:t>
      </w:r>
    </w:p>
    <w:p w14:paraId="228758C9" w14:textId="77777777" w:rsidR="00A012D0" w:rsidRPr="00A012D0" w:rsidRDefault="00A012D0" w:rsidP="00A012D0">
      <w:pPr>
        <w:widowControl w:val="0"/>
        <w:autoSpaceDE w:val="0"/>
        <w:autoSpaceDN w:val="0"/>
        <w:spacing w:before="43" w:after="0" w:line="240" w:lineRule="auto"/>
        <w:ind w:left="115"/>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te se odnose na usklađenja rashoda za zaposlene.</w:t>
      </w:r>
    </w:p>
    <w:p w14:paraId="3D65DECD" w14:textId="77777777" w:rsidR="00A012D0" w:rsidRPr="00A012D0" w:rsidRDefault="00A012D0" w:rsidP="00A012D0">
      <w:pPr>
        <w:widowControl w:val="0"/>
        <w:autoSpaceDE w:val="0"/>
        <w:autoSpaceDN w:val="0"/>
        <w:spacing w:before="41" w:after="0"/>
        <w:ind w:left="115" w:right="1300"/>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Smanjuju se naknade troškova zaposlenih, rashodi za materijal i energiju te ostali nespomenuti rashodi za 116.852,00</w:t>
      </w:r>
      <w:r w:rsidRPr="00A012D0">
        <w:rPr>
          <w:rFonts w:ascii="Times New Roman" w:eastAsia="Times New Roman" w:hAnsi="Times New Roman" w:cs="Times New Roman"/>
          <w:spacing w:val="-2"/>
          <w:kern w:val="0"/>
          <w:sz w:val="24"/>
          <w:szCs w:val="24"/>
          <w:lang w:val="en-US"/>
          <w14:ligatures w14:val="none"/>
        </w:rPr>
        <w:t xml:space="preserve"> </w:t>
      </w:r>
      <w:r w:rsidRPr="00A012D0">
        <w:rPr>
          <w:rFonts w:ascii="Times New Roman" w:eastAsia="Times New Roman" w:hAnsi="Times New Roman" w:cs="Times New Roman"/>
          <w:kern w:val="0"/>
          <w:sz w:val="24"/>
          <w:szCs w:val="24"/>
          <w:lang w:val="en-US"/>
          <w14:ligatures w14:val="none"/>
        </w:rPr>
        <w:t>eura.</w:t>
      </w:r>
    </w:p>
    <w:p w14:paraId="082138C4"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6"/>
          <w:szCs w:val="24"/>
          <w:lang w:val="en-US"/>
          <w14:ligatures w14:val="none"/>
        </w:rPr>
      </w:pPr>
    </w:p>
    <w:p w14:paraId="7D8B65F4" w14:textId="77777777" w:rsidR="00A012D0" w:rsidRPr="00A012D0" w:rsidRDefault="00A012D0" w:rsidP="00A012D0">
      <w:pPr>
        <w:widowControl w:val="0"/>
        <w:autoSpaceDE w:val="0"/>
        <w:autoSpaceDN w:val="0"/>
        <w:spacing w:before="2" w:after="0" w:line="240" w:lineRule="auto"/>
        <w:rPr>
          <w:rFonts w:ascii="Times New Roman" w:eastAsia="Times New Roman" w:hAnsi="Times New Roman" w:cs="Times New Roman"/>
          <w:kern w:val="0"/>
          <w:sz w:val="29"/>
          <w:szCs w:val="24"/>
          <w:lang w:val="en-US"/>
          <w14:ligatures w14:val="none"/>
        </w:rPr>
      </w:pPr>
    </w:p>
    <w:p w14:paraId="67D34F07" w14:textId="77777777" w:rsidR="00A012D0" w:rsidRPr="00A012D0" w:rsidRDefault="00A012D0" w:rsidP="00A012D0">
      <w:pPr>
        <w:widowControl w:val="0"/>
        <w:numPr>
          <w:ilvl w:val="2"/>
          <w:numId w:val="2"/>
        </w:numPr>
        <w:tabs>
          <w:tab w:val="left" w:pos="998"/>
        </w:tabs>
        <w:autoSpaceDE w:val="0"/>
        <w:autoSpaceDN w:val="0"/>
        <w:spacing w:after="0" w:line="240" w:lineRule="auto"/>
        <w:ind w:hanging="883"/>
        <w:outlineLvl w:val="2"/>
        <w:rPr>
          <w:rFonts w:ascii="Times New Roman" w:eastAsia="Times New Roman" w:hAnsi="Times New Roman" w:cs="Times New Roman"/>
          <w:b/>
          <w:bCs/>
          <w:kern w:val="0"/>
          <w:sz w:val="24"/>
          <w:szCs w:val="24"/>
          <w:lang w:val="en-US"/>
          <w14:ligatures w14:val="none"/>
        </w:rPr>
      </w:pPr>
      <w:r w:rsidRPr="00A012D0">
        <w:rPr>
          <w:rFonts w:ascii="Times New Roman" w:eastAsia="Times New Roman" w:hAnsi="Times New Roman" w:cs="Times New Roman"/>
          <w:b/>
          <w:bCs/>
          <w:kern w:val="0"/>
          <w:sz w:val="24"/>
          <w:szCs w:val="24"/>
          <w:u w:val="thick"/>
          <w:lang w:val="en-US"/>
          <w14:ligatures w14:val="none"/>
        </w:rPr>
        <w:t>GLAVA 3: JAVNI</w:t>
      </w:r>
      <w:r w:rsidRPr="00A012D0">
        <w:rPr>
          <w:rFonts w:ascii="Times New Roman" w:eastAsia="Times New Roman" w:hAnsi="Times New Roman" w:cs="Times New Roman"/>
          <w:b/>
          <w:bCs/>
          <w:spacing w:val="-12"/>
          <w:kern w:val="0"/>
          <w:sz w:val="24"/>
          <w:szCs w:val="24"/>
          <w:u w:val="thick"/>
          <w:lang w:val="en-US"/>
          <w14:ligatures w14:val="none"/>
        </w:rPr>
        <w:t xml:space="preserve"> </w:t>
      </w:r>
      <w:r w:rsidRPr="00A012D0">
        <w:rPr>
          <w:rFonts w:ascii="Times New Roman" w:eastAsia="Times New Roman" w:hAnsi="Times New Roman" w:cs="Times New Roman"/>
          <w:b/>
          <w:bCs/>
          <w:kern w:val="0"/>
          <w:sz w:val="24"/>
          <w:szCs w:val="24"/>
          <w:u w:val="thick"/>
          <w:lang w:val="en-US"/>
          <w14:ligatures w14:val="none"/>
        </w:rPr>
        <w:t>RADOVI</w:t>
      </w:r>
    </w:p>
    <w:p w14:paraId="308BB675" w14:textId="77777777" w:rsidR="00A012D0" w:rsidRPr="00A012D0" w:rsidRDefault="00A012D0" w:rsidP="00A012D0">
      <w:pPr>
        <w:widowControl w:val="0"/>
        <w:numPr>
          <w:ilvl w:val="3"/>
          <w:numId w:val="2"/>
        </w:numPr>
        <w:tabs>
          <w:tab w:val="left" w:pos="1417"/>
        </w:tabs>
        <w:autoSpaceDE w:val="0"/>
        <w:autoSpaceDN w:val="0"/>
        <w:spacing w:before="41" w:after="0" w:line="240" w:lineRule="auto"/>
        <w:ind w:hanging="1302"/>
        <w:rPr>
          <w:rFonts w:ascii="Times New Roman" w:eastAsia="Arial" w:hAnsi="Times New Roman" w:cs="Arial"/>
          <w:kern w:val="0"/>
          <w:sz w:val="24"/>
          <w:lang w:val="en-US"/>
          <w14:ligatures w14:val="none"/>
        </w:rPr>
      </w:pPr>
      <w:r w:rsidRPr="00A012D0">
        <w:rPr>
          <w:rFonts w:ascii="Times New Roman" w:eastAsia="Arial" w:hAnsi="Times New Roman" w:cs="Arial"/>
          <w:kern w:val="0"/>
          <w:sz w:val="24"/>
          <w:lang w:val="en-US"/>
          <w14:ligatures w14:val="none"/>
        </w:rPr>
        <w:t>TEKUĆI</w:t>
      </w:r>
      <w:r w:rsidRPr="00A012D0">
        <w:rPr>
          <w:rFonts w:ascii="Times New Roman" w:eastAsia="Arial" w:hAnsi="Times New Roman" w:cs="Arial"/>
          <w:spacing w:val="-7"/>
          <w:kern w:val="0"/>
          <w:sz w:val="24"/>
          <w:lang w:val="en-US"/>
          <w14:ligatures w14:val="none"/>
        </w:rPr>
        <w:t xml:space="preserve"> </w:t>
      </w:r>
      <w:r w:rsidRPr="00A012D0">
        <w:rPr>
          <w:rFonts w:ascii="Times New Roman" w:eastAsia="Arial" w:hAnsi="Times New Roman" w:cs="Arial"/>
          <w:kern w:val="0"/>
          <w:sz w:val="24"/>
          <w:lang w:val="en-US"/>
          <w14:ligatures w14:val="none"/>
        </w:rPr>
        <w:t>PROGRAM</w:t>
      </w:r>
    </w:p>
    <w:p w14:paraId="7AE36417" w14:textId="77777777" w:rsidR="00A012D0" w:rsidRPr="00A012D0" w:rsidRDefault="00A012D0" w:rsidP="00A012D0">
      <w:pPr>
        <w:widowControl w:val="0"/>
        <w:autoSpaceDE w:val="0"/>
        <w:autoSpaceDN w:val="0"/>
        <w:spacing w:before="41" w:after="0" w:line="278" w:lineRule="auto"/>
        <w:ind w:left="116" w:right="510"/>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Program obuhvaća rashode plaća djelatnika na Javnim radovima te ostale troškove koji su time</w:t>
      </w:r>
      <w:r w:rsidRPr="00A012D0">
        <w:rPr>
          <w:rFonts w:ascii="Times New Roman" w:eastAsia="Times New Roman" w:hAnsi="Times New Roman" w:cs="Times New Roman"/>
          <w:spacing w:val="-2"/>
          <w:kern w:val="0"/>
          <w:sz w:val="24"/>
          <w:szCs w:val="24"/>
          <w:lang w:val="en-US"/>
          <w14:ligatures w14:val="none"/>
        </w:rPr>
        <w:t xml:space="preserve"> </w:t>
      </w:r>
      <w:r w:rsidRPr="00A012D0">
        <w:rPr>
          <w:rFonts w:ascii="Times New Roman" w:eastAsia="Times New Roman" w:hAnsi="Times New Roman" w:cs="Times New Roman"/>
          <w:kern w:val="0"/>
          <w:sz w:val="24"/>
          <w:szCs w:val="24"/>
          <w:lang w:val="en-US"/>
          <w14:ligatures w14:val="none"/>
        </w:rPr>
        <w:t>obuhvaćeni.</w:t>
      </w:r>
    </w:p>
    <w:p w14:paraId="0083D267" w14:textId="77777777" w:rsidR="00A012D0" w:rsidRPr="00A012D0" w:rsidRDefault="00A012D0" w:rsidP="00A012D0">
      <w:pPr>
        <w:widowControl w:val="0"/>
        <w:autoSpaceDE w:val="0"/>
        <w:autoSpaceDN w:val="0"/>
        <w:spacing w:before="2" w:after="0" w:line="240" w:lineRule="auto"/>
        <w:rPr>
          <w:rFonts w:ascii="Times New Roman" w:eastAsia="Times New Roman" w:hAnsi="Times New Roman" w:cs="Times New Roman"/>
          <w:kern w:val="0"/>
          <w:sz w:val="27"/>
          <w:szCs w:val="24"/>
          <w:lang w:val="en-US"/>
          <w14:ligatures w14:val="none"/>
        </w:rPr>
      </w:pPr>
    </w:p>
    <w:p w14:paraId="5C2B5943" w14:textId="77777777" w:rsidR="00A012D0" w:rsidRPr="00A012D0" w:rsidRDefault="00A012D0" w:rsidP="00A012D0">
      <w:pPr>
        <w:widowControl w:val="0"/>
        <w:autoSpaceDE w:val="0"/>
        <w:autoSpaceDN w:val="0"/>
        <w:spacing w:after="0"/>
        <w:ind w:left="116"/>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Ovim izmjenama i dopunama proračuna smanjuju se rashodi za zaposlene u iznosu od 13.699,95 eura.</w:t>
      </w:r>
    </w:p>
    <w:p w14:paraId="060C40C0" w14:textId="77777777" w:rsidR="00A012D0" w:rsidRPr="00A012D0" w:rsidRDefault="00A012D0" w:rsidP="00A012D0">
      <w:pPr>
        <w:widowControl w:val="0"/>
        <w:autoSpaceDE w:val="0"/>
        <w:autoSpaceDN w:val="0"/>
        <w:spacing w:before="7" w:after="0" w:line="240" w:lineRule="auto"/>
        <w:rPr>
          <w:rFonts w:ascii="Times New Roman" w:eastAsia="Times New Roman" w:hAnsi="Times New Roman" w:cs="Times New Roman"/>
          <w:kern w:val="0"/>
          <w:sz w:val="27"/>
          <w:szCs w:val="24"/>
          <w:lang w:val="en-US"/>
          <w14:ligatures w14:val="none"/>
        </w:rPr>
      </w:pPr>
    </w:p>
    <w:p w14:paraId="1F1CC9CA" w14:textId="77777777" w:rsidR="00A012D0" w:rsidRPr="00A012D0" w:rsidRDefault="00A012D0" w:rsidP="00A012D0">
      <w:pPr>
        <w:widowControl w:val="0"/>
        <w:numPr>
          <w:ilvl w:val="2"/>
          <w:numId w:val="1"/>
        </w:numPr>
        <w:tabs>
          <w:tab w:val="left" w:pos="1058"/>
        </w:tabs>
        <w:autoSpaceDE w:val="0"/>
        <w:autoSpaceDN w:val="0"/>
        <w:spacing w:after="0" w:line="240" w:lineRule="auto"/>
        <w:ind w:hanging="943"/>
        <w:outlineLvl w:val="2"/>
        <w:rPr>
          <w:rFonts w:ascii="Times New Roman" w:eastAsia="Times New Roman" w:hAnsi="Times New Roman" w:cs="Times New Roman"/>
          <w:b/>
          <w:bCs/>
          <w:kern w:val="0"/>
          <w:sz w:val="24"/>
          <w:szCs w:val="24"/>
          <w:lang w:val="en-US"/>
          <w14:ligatures w14:val="none"/>
        </w:rPr>
      </w:pPr>
      <w:r w:rsidRPr="00A012D0">
        <w:rPr>
          <w:rFonts w:ascii="Times New Roman" w:eastAsia="Times New Roman" w:hAnsi="Times New Roman" w:cs="Times New Roman"/>
          <w:b/>
          <w:bCs/>
          <w:kern w:val="0"/>
          <w:sz w:val="24"/>
          <w:szCs w:val="24"/>
          <w:u w:val="thick"/>
          <w:lang w:val="en-US"/>
          <w14:ligatures w14:val="none"/>
        </w:rPr>
        <w:t>GLAVA 4: GOSPODARENJE GRADSKOM</w:t>
      </w:r>
      <w:r w:rsidRPr="00A012D0">
        <w:rPr>
          <w:rFonts w:ascii="Times New Roman" w:eastAsia="Times New Roman" w:hAnsi="Times New Roman" w:cs="Times New Roman"/>
          <w:b/>
          <w:bCs/>
          <w:spacing w:val="-3"/>
          <w:kern w:val="0"/>
          <w:sz w:val="24"/>
          <w:szCs w:val="24"/>
          <w:u w:val="thick"/>
          <w:lang w:val="en-US"/>
          <w14:ligatures w14:val="none"/>
        </w:rPr>
        <w:t xml:space="preserve"> </w:t>
      </w:r>
      <w:r w:rsidRPr="00A012D0">
        <w:rPr>
          <w:rFonts w:ascii="Times New Roman" w:eastAsia="Times New Roman" w:hAnsi="Times New Roman" w:cs="Times New Roman"/>
          <w:b/>
          <w:bCs/>
          <w:kern w:val="0"/>
          <w:sz w:val="24"/>
          <w:szCs w:val="24"/>
          <w:u w:val="thick"/>
          <w:lang w:val="en-US"/>
          <w14:ligatures w14:val="none"/>
        </w:rPr>
        <w:t>IMOVINOM</w:t>
      </w:r>
    </w:p>
    <w:p w14:paraId="2E75FB2A" w14:textId="77777777" w:rsidR="00A012D0" w:rsidRPr="00A012D0" w:rsidRDefault="00A012D0" w:rsidP="00A012D0">
      <w:pPr>
        <w:widowControl w:val="0"/>
        <w:numPr>
          <w:ilvl w:val="3"/>
          <w:numId w:val="1"/>
        </w:numPr>
        <w:tabs>
          <w:tab w:val="left" w:pos="1417"/>
        </w:tabs>
        <w:autoSpaceDE w:val="0"/>
        <w:autoSpaceDN w:val="0"/>
        <w:spacing w:before="41" w:after="0" w:line="240" w:lineRule="auto"/>
        <w:ind w:hanging="1302"/>
        <w:rPr>
          <w:rFonts w:ascii="Times New Roman" w:eastAsia="Arial" w:hAnsi="Times New Roman" w:cs="Arial"/>
          <w:kern w:val="0"/>
          <w:sz w:val="24"/>
          <w:lang w:val="en-US"/>
          <w14:ligatures w14:val="none"/>
        </w:rPr>
      </w:pPr>
      <w:r w:rsidRPr="00A012D0">
        <w:rPr>
          <w:rFonts w:ascii="Times New Roman" w:eastAsia="Arial" w:hAnsi="Times New Roman" w:cs="Arial"/>
          <w:kern w:val="0"/>
          <w:sz w:val="24"/>
          <w:lang w:val="en-US"/>
          <w14:ligatures w14:val="none"/>
        </w:rPr>
        <w:t>TEKUĆI</w:t>
      </w:r>
      <w:r w:rsidRPr="00A012D0">
        <w:rPr>
          <w:rFonts w:ascii="Times New Roman" w:eastAsia="Arial" w:hAnsi="Times New Roman" w:cs="Arial"/>
          <w:spacing w:val="-6"/>
          <w:kern w:val="0"/>
          <w:sz w:val="24"/>
          <w:lang w:val="en-US"/>
          <w14:ligatures w14:val="none"/>
        </w:rPr>
        <w:t xml:space="preserve"> </w:t>
      </w:r>
      <w:r w:rsidRPr="00A012D0">
        <w:rPr>
          <w:rFonts w:ascii="Times New Roman" w:eastAsia="Arial" w:hAnsi="Times New Roman" w:cs="Arial"/>
          <w:kern w:val="0"/>
          <w:sz w:val="24"/>
          <w:lang w:val="en-US"/>
          <w14:ligatures w14:val="none"/>
        </w:rPr>
        <w:t>PROGRAM</w:t>
      </w:r>
    </w:p>
    <w:p w14:paraId="7F31373F" w14:textId="77777777" w:rsidR="00A012D0" w:rsidRPr="00A012D0" w:rsidRDefault="00A012D0" w:rsidP="00A012D0">
      <w:pPr>
        <w:widowControl w:val="0"/>
        <w:autoSpaceDE w:val="0"/>
        <w:autoSpaceDN w:val="0"/>
        <w:spacing w:before="40" w:after="0"/>
        <w:ind w:left="115" w:right="510"/>
        <w:rPr>
          <w:rFonts w:ascii="Times New Roman" w:eastAsia="Verdana" w:hAnsi="Times New Roman" w:cs="Verdana"/>
          <w:kern w:val="0"/>
          <w:lang w:val="en-US"/>
          <w14:ligatures w14:val="none"/>
        </w:rPr>
      </w:pPr>
      <w:r w:rsidRPr="00A012D0">
        <w:rPr>
          <w:rFonts w:ascii="Times New Roman" w:eastAsia="Verdana" w:hAnsi="Times New Roman" w:cs="Verdana"/>
          <w:kern w:val="0"/>
          <w:lang w:val="en-US"/>
          <w14:ligatures w14:val="none"/>
        </w:rPr>
        <w:t>Program obuhvaća aktivnosti kojima se izvršavaju rashodi Upravnog odjela za financije u 2024.  godini u okviru Tekućeg programa planirane su 5</w:t>
      </w:r>
      <w:r w:rsidRPr="00A012D0">
        <w:rPr>
          <w:rFonts w:ascii="Times New Roman" w:eastAsia="Verdana" w:hAnsi="Times New Roman" w:cs="Verdana"/>
          <w:spacing w:val="47"/>
          <w:kern w:val="0"/>
          <w:lang w:val="en-US"/>
          <w14:ligatures w14:val="none"/>
        </w:rPr>
        <w:t xml:space="preserve"> </w:t>
      </w:r>
      <w:r w:rsidRPr="00A012D0">
        <w:rPr>
          <w:rFonts w:ascii="Times New Roman" w:eastAsia="Verdana" w:hAnsi="Times New Roman" w:cs="Verdana"/>
          <w:kern w:val="0"/>
          <w:lang w:val="en-US"/>
          <w14:ligatures w14:val="none"/>
        </w:rPr>
        <w:t>aktivnosti.</w:t>
      </w:r>
    </w:p>
    <w:p w14:paraId="1E21668C" w14:textId="77777777" w:rsidR="00A012D0" w:rsidRPr="00A012D0" w:rsidRDefault="00A012D0" w:rsidP="00A012D0">
      <w:pPr>
        <w:widowControl w:val="0"/>
        <w:autoSpaceDE w:val="0"/>
        <w:autoSpaceDN w:val="0"/>
        <w:spacing w:before="2" w:after="0" w:line="240" w:lineRule="auto"/>
        <w:ind w:left="116"/>
        <w:rPr>
          <w:rFonts w:ascii="Times New Roman" w:eastAsia="Verdana" w:hAnsi="Times New Roman" w:cs="Verdana"/>
          <w:kern w:val="0"/>
          <w:lang w:val="en-US"/>
          <w14:ligatures w14:val="none"/>
        </w:rPr>
      </w:pPr>
      <w:r w:rsidRPr="00A012D0">
        <w:rPr>
          <w:rFonts w:ascii="Times New Roman" w:eastAsia="Verdana" w:hAnsi="Times New Roman" w:cs="Verdana"/>
          <w:kern w:val="0"/>
          <w:lang w:val="en-US"/>
          <w14:ligatures w14:val="none"/>
        </w:rPr>
        <w:t>Aktivnost: Uređenje i opremanje DVD-a Komletinci</w:t>
      </w:r>
    </w:p>
    <w:p w14:paraId="0267C9AD" w14:textId="77777777" w:rsidR="00A012D0" w:rsidRPr="00A012D0" w:rsidRDefault="00A012D0" w:rsidP="00A012D0">
      <w:pPr>
        <w:widowControl w:val="0"/>
        <w:autoSpaceDE w:val="0"/>
        <w:autoSpaceDN w:val="0"/>
        <w:spacing w:before="37" w:after="0"/>
        <w:ind w:left="116" w:right="2643"/>
        <w:rPr>
          <w:rFonts w:ascii="Times New Roman" w:eastAsia="Verdana" w:hAnsi="Times New Roman" w:cs="Verdana"/>
          <w:kern w:val="0"/>
          <w:lang w:val="en-US"/>
          <w14:ligatures w14:val="none"/>
        </w:rPr>
      </w:pPr>
      <w:r w:rsidRPr="00A012D0">
        <w:rPr>
          <w:rFonts w:ascii="Times New Roman" w:eastAsia="Verdana" w:hAnsi="Times New Roman" w:cs="Verdana"/>
          <w:kern w:val="0"/>
          <w:lang w:val="en-US"/>
          <w14:ligatures w14:val="none"/>
        </w:rPr>
        <w:t>Ova aktivnost obuhvaća uređenje DVD Komletinci te njegovo opremanje. Aktivnost: Rekonstrukcija igrališta s umjetnom travom</w:t>
      </w:r>
    </w:p>
    <w:p w14:paraId="62B0A9E4" w14:textId="77777777" w:rsidR="00A012D0" w:rsidRPr="00A012D0" w:rsidRDefault="00A012D0" w:rsidP="00A012D0">
      <w:pPr>
        <w:widowControl w:val="0"/>
        <w:autoSpaceDE w:val="0"/>
        <w:autoSpaceDN w:val="0"/>
        <w:spacing w:after="0" w:line="278" w:lineRule="auto"/>
        <w:ind w:left="116" w:right="309"/>
        <w:rPr>
          <w:rFonts w:ascii="Times New Roman" w:eastAsia="Verdana" w:hAnsi="Times New Roman" w:cs="Verdana"/>
          <w:kern w:val="0"/>
          <w:lang w:val="en-US"/>
          <w14:ligatures w14:val="none"/>
        </w:rPr>
      </w:pPr>
      <w:r w:rsidRPr="00A012D0">
        <w:rPr>
          <w:rFonts w:ascii="Times New Roman" w:eastAsia="Verdana" w:hAnsi="Times New Roman" w:cs="Verdana"/>
          <w:kern w:val="0"/>
          <w:lang w:val="en-US"/>
          <w14:ligatures w14:val="none"/>
        </w:rPr>
        <w:t>Ova aktivnost obuhvaća uređenje nogometnih igrališta s umjetnom travom na području grada Otoka. Aktivnost Planovi i projektna dokumentacija-izrada studija obnove suvare</w:t>
      </w:r>
    </w:p>
    <w:p w14:paraId="2E728AF0" w14:textId="77777777" w:rsidR="00A012D0" w:rsidRPr="00A012D0" w:rsidRDefault="00A012D0" w:rsidP="00A012D0">
      <w:pPr>
        <w:widowControl w:val="0"/>
        <w:autoSpaceDE w:val="0"/>
        <w:autoSpaceDN w:val="0"/>
        <w:spacing w:before="9" w:after="0" w:line="240" w:lineRule="auto"/>
        <w:rPr>
          <w:rFonts w:ascii="Times New Roman" w:eastAsia="Times New Roman" w:hAnsi="Times New Roman" w:cs="Times New Roman"/>
          <w:kern w:val="0"/>
          <w:sz w:val="24"/>
          <w:szCs w:val="24"/>
          <w:lang w:val="en-US"/>
          <w14:ligatures w14:val="none"/>
        </w:rPr>
      </w:pPr>
    </w:p>
    <w:p w14:paraId="7B48F45F" w14:textId="77777777" w:rsidR="00A012D0" w:rsidRPr="00A012D0" w:rsidRDefault="00A012D0" w:rsidP="00A012D0">
      <w:pPr>
        <w:widowControl w:val="0"/>
        <w:autoSpaceDE w:val="0"/>
        <w:autoSpaceDN w:val="0"/>
        <w:spacing w:before="1" w:after="0"/>
        <w:ind w:left="115"/>
        <w:rPr>
          <w:rFonts w:ascii="Times New Roman" w:eastAsia="Verdana" w:hAnsi="Verdana" w:cs="Verdana"/>
          <w:kern w:val="0"/>
          <w:lang w:val="en-US"/>
          <w14:ligatures w14:val="none"/>
        </w:rPr>
      </w:pPr>
      <w:r w:rsidRPr="00A012D0">
        <w:rPr>
          <w:rFonts w:ascii="Times New Roman" w:eastAsia="Verdana" w:hAnsi="Verdana" w:cs="Verdana"/>
          <w:kern w:val="0"/>
          <w:lang w:val="en-US"/>
          <w14:ligatures w14:val="none"/>
        </w:rPr>
        <w:t>Ovim izmjenama i dopunama smanjuju se rashodi za dodatna ulaganja na nefinancijskoj imovini za 25.625,00 eura te se to odnosi na izradu elaborata.</w:t>
      </w:r>
    </w:p>
    <w:p w14:paraId="38D3E2E3" w14:textId="77777777" w:rsidR="00A012D0" w:rsidRPr="00A012D0" w:rsidRDefault="00A012D0" w:rsidP="00A012D0">
      <w:pPr>
        <w:widowControl w:val="0"/>
        <w:autoSpaceDE w:val="0"/>
        <w:autoSpaceDN w:val="0"/>
        <w:spacing w:before="5" w:after="0" w:line="240" w:lineRule="auto"/>
        <w:rPr>
          <w:rFonts w:ascii="Times New Roman" w:eastAsia="Times New Roman" w:hAnsi="Times New Roman" w:cs="Times New Roman"/>
          <w:kern w:val="0"/>
          <w:sz w:val="25"/>
          <w:szCs w:val="24"/>
          <w:lang w:val="en-US"/>
          <w14:ligatures w14:val="none"/>
        </w:rPr>
      </w:pPr>
    </w:p>
    <w:p w14:paraId="33B3FA67" w14:textId="77777777" w:rsidR="00A012D0" w:rsidRPr="00A012D0" w:rsidRDefault="00A012D0" w:rsidP="00A012D0">
      <w:pPr>
        <w:widowControl w:val="0"/>
        <w:autoSpaceDE w:val="0"/>
        <w:autoSpaceDN w:val="0"/>
        <w:spacing w:after="0" w:line="240" w:lineRule="auto"/>
        <w:ind w:left="115"/>
        <w:rPr>
          <w:rFonts w:ascii="Times New Roman" w:eastAsia="Verdana" w:hAnsi="Verdana" w:cs="Verdana"/>
          <w:b/>
          <w:kern w:val="0"/>
          <w:sz w:val="24"/>
          <w:lang w:val="en-US"/>
          <w14:ligatures w14:val="none"/>
        </w:rPr>
      </w:pPr>
      <w:r w:rsidRPr="00A012D0">
        <w:rPr>
          <w:rFonts w:ascii="Times New Roman" w:eastAsia="Verdana" w:hAnsi="Verdana" w:cs="Verdana"/>
          <w:kern w:val="0"/>
          <w:sz w:val="24"/>
          <w:lang w:val="en-US"/>
          <w14:ligatures w14:val="none"/>
        </w:rPr>
        <w:t>R.105.05</w:t>
      </w:r>
      <w:r w:rsidRPr="00A012D0">
        <w:rPr>
          <w:rFonts w:ascii="Times New Roman" w:eastAsia="Verdana" w:hAnsi="Verdana" w:cs="Verdana"/>
          <w:b/>
          <w:kern w:val="0"/>
          <w:sz w:val="24"/>
          <w:u w:val="thick"/>
          <w:lang w:val="en-US"/>
          <w14:ligatures w14:val="none"/>
        </w:rPr>
        <w:t>GLAVA 5: GRADSKI RAZVOJ</w:t>
      </w:r>
    </w:p>
    <w:p w14:paraId="1A9A1664" w14:textId="77777777" w:rsidR="00A012D0" w:rsidRPr="00A012D0" w:rsidRDefault="00A012D0" w:rsidP="00A012D0">
      <w:pPr>
        <w:widowControl w:val="0"/>
        <w:autoSpaceDE w:val="0"/>
        <w:autoSpaceDN w:val="0"/>
        <w:spacing w:before="41" w:after="0" w:line="240" w:lineRule="auto"/>
        <w:ind w:left="115"/>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PROGRAM: RAZVOJ GOSPODARSTVA I POLJOPRIVREDE</w:t>
      </w:r>
    </w:p>
    <w:p w14:paraId="2459AD0E" w14:textId="77777777" w:rsidR="00A012D0" w:rsidRPr="00A012D0" w:rsidRDefault="00A012D0" w:rsidP="00A012D0">
      <w:pPr>
        <w:widowControl w:val="0"/>
        <w:autoSpaceDE w:val="0"/>
        <w:autoSpaceDN w:val="0"/>
        <w:spacing w:before="40" w:after="0"/>
        <w:ind w:left="115" w:right="1018"/>
        <w:rPr>
          <w:rFonts w:ascii="Times New Roman" w:eastAsia="Verdana" w:hAnsi="Times New Roman" w:cs="Verdana"/>
          <w:kern w:val="0"/>
          <w:lang w:val="en-US"/>
          <w14:ligatures w14:val="none"/>
        </w:rPr>
      </w:pPr>
      <w:r w:rsidRPr="00A012D0">
        <w:rPr>
          <w:rFonts w:ascii="Times New Roman" w:eastAsia="Verdana" w:hAnsi="Times New Roman" w:cs="Verdana"/>
          <w:kern w:val="0"/>
          <w:lang w:val="en-US"/>
          <w14:ligatures w14:val="none"/>
        </w:rPr>
        <w:t>Opis programa: Program obuhvaća aktivnosti kojima se izvršavaju rashodi Upravnog odjela. Aktivnost: Obrtništvo-poticanje gospodarske aktivnosti-obrtništvo</w:t>
      </w:r>
    </w:p>
    <w:p w14:paraId="1F50CACE" w14:textId="77777777" w:rsidR="00A012D0" w:rsidRPr="00A012D0" w:rsidRDefault="00A012D0" w:rsidP="00A012D0">
      <w:pPr>
        <w:widowControl w:val="0"/>
        <w:autoSpaceDE w:val="0"/>
        <w:autoSpaceDN w:val="0"/>
        <w:spacing w:before="1" w:after="0" w:line="552" w:lineRule="auto"/>
        <w:ind w:left="115" w:right="3943"/>
        <w:rPr>
          <w:rFonts w:ascii="Times New Roman" w:eastAsia="Verdana" w:hAnsi="Verdana" w:cs="Verdana"/>
          <w:kern w:val="0"/>
          <w:lang w:val="en-US"/>
          <w14:ligatures w14:val="none"/>
        </w:rPr>
      </w:pPr>
      <w:r w:rsidRPr="00A012D0">
        <w:rPr>
          <w:rFonts w:ascii="Times New Roman" w:eastAsia="Verdana" w:hAnsi="Verdana" w:cs="Verdana"/>
          <w:kern w:val="0"/>
          <w:lang w:val="en-US"/>
          <w14:ligatures w14:val="none"/>
        </w:rPr>
        <w:t>Aktivnost: Poljoprivreda-poticanje gospodarske aktivnosti R.105.04.02. Program: PLAN RAZVOJNIH PROGRAMA</w:t>
      </w:r>
    </w:p>
    <w:p w14:paraId="7980F6B5" w14:textId="77777777" w:rsidR="00A012D0" w:rsidRPr="00A012D0" w:rsidRDefault="00A012D0" w:rsidP="00A012D0">
      <w:pPr>
        <w:widowControl w:val="0"/>
        <w:autoSpaceDE w:val="0"/>
        <w:autoSpaceDN w:val="0"/>
        <w:spacing w:after="0" w:line="251" w:lineRule="exact"/>
        <w:ind w:left="115"/>
        <w:rPr>
          <w:rFonts w:ascii="Times New Roman" w:eastAsia="Verdana" w:hAnsi="Times New Roman" w:cs="Verdana"/>
          <w:kern w:val="0"/>
          <w:lang w:val="en-US"/>
          <w14:ligatures w14:val="none"/>
        </w:rPr>
      </w:pPr>
      <w:r w:rsidRPr="00A012D0">
        <w:rPr>
          <w:rFonts w:ascii="Times New Roman" w:eastAsia="Verdana" w:hAnsi="Times New Roman" w:cs="Verdana"/>
          <w:kern w:val="0"/>
          <w:lang w:val="en-US"/>
          <w14:ligatures w14:val="none"/>
        </w:rPr>
        <w:t>R.105.04.02.01. Aktivnost: KAPITALNA ULAGANJA U OBJEKTE, OPREMU I ZEMLJIŠTE</w:t>
      </w:r>
    </w:p>
    <w:p w14:paraId="63856E98" w14:textId="77777777" w:rsidR="00A012D0" w:rsidRPr="00A012D0" w:rsidRDefault="00A012D0" w:rsidP="00A012D0">
      <w:pPr>
        <w:widowControl w:val="0"/>
        <w:autoSpaceDE w:val="0"/>
        <w:autoSpaceDN w:val="0"/>
        <w:spacing w:before="40" w:after="0"/>
        <w:ind w:left="115"/>
        <w:rPr>
          <w:rFonts w:ascii="Times New Roman" w:eastAsia="Verdana" w:hAnsi="Times New Roman" w:cs="Verdana"/>
          <w:kern w:val="0"/>
          <w:lang w:val="en-US"/>
          <w14:ligatures w14:val="none"/>
        </w:rPr>
      </w:pPr>
      <w:r w:rsidRPr="00A012D0">
        <w:rPr>
          <w:rFonts w:ascii="Times New Roman" w:eastAsia="Verdana" w:hAnsi="Times New Roman" w:cs="Verdana"/>
          <w:kern w:val="0"/>
          <w:lang w:val="en-US"/>
          <w14:ligatures w14:val="none"/>
        </w:rPr>
        <w:t>Aktivnost obuhvaća rekonstrukcije staza na groblju u Otoku, uređenje doma kulture i opremanje, računalnu opremu, uredsku opremu te ostalu uredsku opremu, opremu za zaštitu i ventilaciju.</w:t>
      </w:r>
    </w:p>
    <w:p w14:paraId="10F0AC57" w14:textId="77777777" w:rsidR="00A012D0" w:rsidRPr="00A012D0" w:rsidRDefault="00A012D0" w:rsidP="00A012D0">
      <w:pPr>
        <w:widowControl w:val="0"/>
        <w:autoSpaceDE w:val="0"/>
        <w:autoSpaceDN w:val="0"/>
        <w:spacing w:before="1" w:after="0" w:line="240" w:lineRule="auto"/>
        <w:rPr>
          <w:rFonts w:ascii="Times New Roman" w:eastAsia="Times New Roman" w:hAnsi="Times New Roman" w:cs="Times New Roman"/>
          <w:kern w:val="0"/>
          <w:sz w:val="25"/>
          <w:szCs w:val="24"/>
          <w:lang w:val="en-US"/>
          <w14:ligatures w14:val="none"/>
        </w:rPr>
      </w:pPr>
    </w:p>
    <w:p w14:paraId="7C104764" w14:textId="77777777" w:rsidR="00A012D0" w:rsidRPr="00A012D0" w:rsidRDefault="00A012D0" w:rsidP="00A012D0">
      <w:pPr>
        <w:widowControl w:val="0"/>
        <w:autoSpaceDE w:val="0"/>
        <w:autoSpaceDN w:val="0"/>
        <w:spacing w:before="1" w:after="0" w:line="278" w:lineRule="auto"/>
        <w:ind w:left="115"/>
        <w:rPr>
          <w:rFonts w:ascii="Times New Roman" w:eastAsia="Verdana" w:hAnsi="Times New Roman" w:cs="Verdana"/>
          <w:kern w:val="0"/>
          <w:lang w:val="en-US"/>
          <w14:ligatures w14:val="none"/>
        </w:rPr>
      </w:pPr>
      <w:r w:rsidRPr="00A012D0">
        <w:rPr>
          <w:rFonts w:ascii="Times New Roman" w:eastAsia="Verdana" w:hAnsi="Times New Roman" w:cs="Verdana"/>
          <w:kern w:val="0"/>
          <w:lang w:val="en-US"/>
          <w14:ligatures w14:val="none"/>
        </w:rPr>
        <w:t>Ovim izmjenama i dopunama smanjuju rashodi za nabavu ne proizvedene dugotrajne imovine za 235.927,00 eura a odnosi se na kupovinu zemljišta te uredski namještaj i ostalu uredsku opremu.</w:t>
      </w:r>
    </w:p>
    <w:p w14:paraId="178FB39A"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4"/>
          <w:szCs w:val="24"/>
          <w:lang w:val="en-US"/>
          <w14:ligatures w14:val="none"/>
        </w:rPr>
      </w:pPr>
    </w:p>
    <w:p w14:paraId="7EE9E08D" w14:textId="77777777" w:rsidR="00A012D0" w:rsidRPr="00A012D0" w:rsidRDefault="00A012D0" w:rsidP="00A012D0">
      <w:pPr>
        <w:widowControl w:val="0"/>
        <w:autoSpaceDE w:val="0"/>
        <w:autoSpaceDN w:val="0"/>
        <w:spacing w:before="6" w:after="0" w:line="240" w:lineRule="auto"/>
        <w:rPr>
          <w:rFonts w:ascii="Times New Roman" w:eastAsia="Times New Roman" w:hAnsi="Times New Roman" w:cs="Times New Roman"/>
          <w:kern w:val="0"/>
          <w:sz w:val="28"/>
          <w:szCs w:val="24"/>
          <w:lang w:val="en-US"/>
          <w14:ligatures w14:val="none"/>
        </w:rPr>
      </w:pPr>
    </w:p>
    <w:p w14:paraId="6D58779B" w14:textId="77777777" w:rsidR="00A012D0" w:rsidRPr="00A012D0" w:rsidRDefault="00A012D0" w:rsidP="00A012D0">
      <w:pPr>
        <w:widowControl w:val="0"/>
        <w:autoSpaceDE w:val="0"/>
        <w:autoSpaceDN w:val="0"/>
        <w:spacing w:after="0" w:line="240" w:lineRule="auto"/>
        <w:ind w:left="115"/>
        <w:rPr>
          <w:rFonts w:ascii="Times New Roman" w:eastAsia="Verdana" w:hAnsi="Verdana" w:cs="Verdana"/>
          <w:b/>
          <w:kern w:val="0"/>
          <w:sz w:val="24"/>
          <w:lang w:val="en-US"/>
          <w14:ligatures w14:val="none"/>
        </w:rPr>
      </w:pPr>
      <w:r w:rsidRPr="00A012D0">
        <w:rPr>
          <w:rFonts w:ascii="Times New Roman" w:eastAsia="Verdana" w:hAnsi="Verdana" w:cs="Verdana"/>
          <w:kern w:val="0"/>
          <w:sz w:val="24"/>
          <w:lang w:val="en-US"/>
          <w14:ligatures w14:val="none"/>
        </w:rPr>
        <w:t>R.105.05</w:t>
      </w:r>
      <w:r w:rsidRPr="00A012D0">
        <w:rPr>
          <w:rFonts w:ascii="Times New Roman" w:eastAsia="Verdana" w:hAnsi="Verdana" w:cs="Verdana"/>
          <w:b/>
          <w:kern w:val="0"/>
          <w:sz w:val="24"/>
          <w:u w:val="thick"/>
          <w:lang w:val="en-US"/>
          <w14:ligatures w14:val="none"/>
        </w:rPr>
        <w:t>GLAVA 5: GRADSKI RAZVOJ</w:t>
      </w:r>
    </w:p>
    <w:p w14:paraId="75F17535" w14:textId="77777777" w:rsidR="00A012D0" w:rsidRPr="00A012D0" w:rsidRDefault="00A012D0" w:rsidP="00A012D0">
      <w:pPr>
        <w:widowControl w:val="0"/>
        <w:autoSpaceDE w:val="0"/>
        <w:autoSpaceDN w:val="0"/>
        <w:spacing w:before="41" w:after="0" w:line="240" w:lineRule="auto"/>
        <w:ind w:left="115"/>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PROGRAM: RAZVOJ GOSPODARSTVA I POLJOPRIVREDE</w:t>
      </w:r>
    </w:p>
    <w:p w14:paraId="4B2A74DB" w14:textId="77777777" w:rsidR="00A012D0" w:rsidRPr="00A012D0" w:rsidRDefault="00A012D0" w:rsidP="00A012D0">
      <w:pPr>
        <w:widowControl w:val="0"/>
        <w:autoSpaceDE w:val="0"/>
        <w:autoSpaceDN w:val="0"/>
        <w:spacing w:before="43" w:after="0" w:line="240" w:lineRule="auto"/>
        <w:ind w:left="115"/>
        <w:rPr>
          <w:rFonts w:ascii="Times New Roman" w:eastAsia="Verdana" w:hAnsi="Times New Roman" w:cs="Verdana"/>
          <w:kern w:val="0"/>
          <w:lang w:val="en-US"/>
          <w14:ligatures w14:val="none"/>
        </w:rPr>
      </w:pPr>
      <w:r w:rsidRPr="00A012D0">
        <w:rPr>
          <w:rFonts w:ascii="Times New Roman" w:eastAsia="Verdana" w:hAnsi="Times New Roman" w:cs="Verdana"/>
          <w:kern w:val="0"/>
          <w:lang w:val="en-US"/>
          <w14:ligatures w14:val="none"/>
        </w:rPr>
        <w:t>Opis programa: Program obuhvaća aktivnosti kojima se izvršavaju rashodi Upravnog odjela.</w:t>
      </w:r>
    </w:p>
    <w:p w14:paraId="36D1C01D" w14:textId="77777777" w:rsidR="00A012D0" w:rsidRPr="00A012D0" w:rsidRDefault="00A012D0" w:rsidP="00A012D0">
      <w:pPr>
        <w:widowControl w:val="0"/>
        <w:autoSpaceDE w:val="0"/>
        <w:autoSpaceDN w:val="0"/>
        <w:spacing w:after="0" w:line="240" w:lineRule="auto"/>
        <w:rPr>
          <w:rFonts w:ascii="Times New Roman" w:eastAsia="Verdana" w:hAnsi="Times New Roman" w:cs="Verdana"/>
          <w:kern w:val="0"/>
          <w:lang w:val="en-US"/>
          <w14:ligatures w14:val="none"/>
        </w:rPr>
        <w:sectPr w:rsidR="00A012D0" w:rsidRPr="00A012D0" w:rsidSect="00A012D0">
          <w:footerReference w:type="default" r:id="rId15"/>
          <w:pgSz w:w="11910" w:h="16840"/>
          <w:pgMar w:top="1320" w:right="1300" w:bottom="280" w:left="1300" w:header="0" w:footer="0" w:gutter="0"/>
          <w:cols w:space="720"/>
        </w:sectPr>
      </w:pPr>
    </w:p>
    <w:p w14:paraId="27C3E81C" w14:textId="77777777" w:rsidR="00A012D0" w:rsidRPr="00A012D0" w:rsidRDefault="00A012D0" w:rsidP="00A012D0">
      <w:pPr>
        <w:widowControl w:val="0"/>
        <w:autoSpaceDE w:val="0"/>
        <w:autoSpaceDN w:val="0"/>
        <w:spacing w:before="71" w:after="0" w:line="278" w:lineRule="auto"/>
        <w:ind w:left="115" w:right="3327"/>
        <w:rPr>
          <w:rFonts w:ascii="Times New Roman" w:eastAsia="Verdana" w:hAnsi="Times New Roman" w:cs="Verdana"/>
          <w:kern w:val="0"/>
          <w:lang w:val="en-US"/>
          <w14:ligatures w14:val="none"/>
        </w:rPr>
      </w:pPr>
      <w:r w:rsidRPr="00A012D0">
        <w:rPr>
          <w:rFonts w:ascii="Times New Roman" w:eastAsia="Verdana" w:hAnsi="Times New Roman" w:cs="Verdana"/>
          <w:kern w:val="0"/>
          <w:lang w:val="en-US"/>
          <w14:ligatures w14:val="none"/>
        </w:rPr>
        <w:lastRenderedPageBreak/>
        <w:t>Aktivnost: Obrtništvo-poticanje gospodarske aktivnosti-obrtništvo Aktivnost: Poljoprivreda-poticanje gospodraske aktivnosti</w:t>
      </w:r>
    </w:p>
    <w:p w14:paraId="21AC5044" w14:textId="77777777" w:rsidR="00A012D0" w:rsidRPr="00A012D0" w:rsidRDefault="00A012D0" w:rsidP="00A012D0">
      <w:pPr>
        <w:widowControl w:val="0"/>
        <w:autoSpaceDE w:val="0"/>
        <w:autoSpaceDN w:val="0"/>
        <w:spacing w:before="11" w:after="0" w:line="240" w:lineRule="auto"/>
        <w:rPr>
          <w:rFonts w:ascii="Times New Roman" w:eastAsia="Times New Roman" w:hAnsi="Times New Roman" w:cs="Times New Roman"/>
          <w:kern w:val="0"/>
          <w:sz w:val="24"/>
          <w:szCs w:val="24"/>
          <w:lang w:val="en-US"/>
          <w14:ligatures w14:val="none"/>
        </w:rPr>
      </w:pPr>
    </w:p>
    <w:p w14:paraId="6A900F3A" w14:textId="77777777" w:rsidR="00A012D0" w:rsidRPr="00A012D0" w:rsidRDefault="00A012D0" w:rsidP="00A012D0">
      <w:pPr>
        <w:widowControl w:val="0"/>
        <w:autoSpaceDE w:val="0"/>
        <w:autoSpaceDN w:val="0"/>
        <w:spacing w:after="0"/>
        <w:ind w:left="115"/>
        <w:rPr>
          <w:rFonts w:ascii="Times New Roman" w:eastAsia="Verdana" w:hAnsi="Times New Roman" w:cs="Verdana"/>
          <w:kern w:val="0"/>
          <w:lang w:val="en-US"/>
          <w14:ligatures w14:val="none"/>
        </w:rPr>
      </w:pPr>
      <w:r w:rsidRPr="00A012D0">
        <w:rPr>
          <w:rFonts w:ascii="Times New Roman" w:eastAsia="Verdana" w:hAnsi="Times New Roman" w:cs="Verdana"/>
          <w:kern w:val="0"/>
          <w:lang w:val="en-US"/>
          <w14:ligatures w14:val="none"/>
        </w:rPr>
        <w:t>Ovim izmjenama i dopunama proračuna smanjuju se subvencije koje se odnose na subvencije u obrtništvu za 10.000,00 eura.</w:t>
      </w:r>
    </w:p>
    <w:p w14:paraId="33A50BB2"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4"/>
          <w:szCs w:val="24"/>
          <w:lang w:val="en-US"/>
          <w14:ligatures w14:val="none"/>
        </w:rPr>
      </w:pPr>
    </w:p>
    <w:p w14:paraId="5DBE8D85"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4"/>
          <w:szCs w:val="24"/>
          <w:lang w:val="en-US"/>
          <w14:ligatures w14:val="none"/>
        </w:rPr>
      </w:pPr>
    </w:p>
    <w:p w14:paraId="724809B2"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4"/>
          <w:szCs w:val="24"/>
          <w:lang w:val="en-US"/>
          <w14:ligatures w14:val="none"/>
        </w:rPr>
      </w:pPr>
    </w:p>
    <w:p w14:paraId="50A8DE76"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4"/>
          <w:szCs w:val="24"/>
          <w:lang w:val="en-US"/>
          <w14:ligatures w14:val="none"/>
        </w:rPr>
      </w:pPr>
    </w:p>
    <w:p w14:paraId="796B24D0"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4"/>
          <w:szCs w:val="24"/>
          <w:lang w:val="en-US"/>
          <w14:ligatures w14:val="none"/>
        </w:rPr>
      </w:pPr>
    </w:p>
    <w:p w14:paraId="1E703880"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4"/>
          <w:szCs w:val="24"/>
          <w:lang w:val="en-US"/>
          <w14:ligatures w14:val="none"/>
        </w:rPr>
      </w:pPr>
    </w:p>
    <w:p w14:paraId="52344092" w14:textId="77777777" w:rsidR="00A012D0" w:rsidRPr="00A012D0" w:rsidRDefault="00A012D0" w:rsidP="00A012D0">
      <w:pPr>
        <w:widowControl w:val="0"/>
        <w:autoSpaceDE w:val="0"/>
        <w:autoSpaceDN w:val="0"/>
        <w:spacing w:before="201" w:after="0" w:line="240" w:lineRule="auto"/>
        <w:ind w:left="115"/>
        <w:rPr>
          <w:rFonts w:ascii="Times New Roman" w:eastAsia="Verdana" w:hAnsi="Times New Roman" w:cs="Verdana"/>
          <w:b/>
          <w:kern w:val="0"/>
          <w:lang w:val="en-US"/>
          <w14:ligatures w14:val="none"/>
        </w:rPr>
      </w:pPr>
      <w:r w:rsidRPr="00A012D0">
        <w:rPr>
          <w:rFonts w:ascii="Times New Roman" w:eastAsia="Verdana" w:hAnsi="Times New Roman" w:cs="Verdana"/>
          <w:b/>
          <w:kern w:val="0"/>
          <w:u w:val="thick"/>
          <w:lang w:val="en-US"/>
          <w14:ligatures w14:val="none"/>
        </w:rPr>
        <w:t>RAZDJEL 2: PRORAČUNSKI KORISNICI</w:t>
      </w:r>
    </w:p>
    <w:p w14:paraId="399DF21D" w14:textId="77777777" w:rsidR="00A012D0" w:rsidRPr="00A012D0" w:rsidRDefault="00A012D0" w:rsidP="00A012D0">
      <w:pPr>
        <w:widowControl w:val="0"/>
        <w:autoSpaceDE w:val="0"/>
        <w:autoSpaceDN w:val="0"/>
        <w:spacing w:before="1" w:after="0" w:line="240" w:lineRule="auto"/>
        <w:rPr>
          <w:rFonts w:ascii="Times New Roman" w:eastAsia="Times New Roman" w:hAnsi="Times New Roman" w:cs="Times New Roman"/>
          <w:b/>
          <w:kern w:val="0"/>
          <w:sz w:val="20"/>
          <w:szCs w:val="24"/>
          <w:lang w:val="en-US"/>
          <w14:ligatures w14:val="none"/>
        </w:rPr>
      </w:pPr>
    </w:p>
    <w:p w14:paraId="7B5E0A8A" w14:textId="77777777" w:rsidR="00A012D0" w:rsidRPr="00A012D0" w:rsidRDefault="00A012D0" w:rsidP="00A012D0">
      <w:pPr>
        <w:widowControl w:val="0"/>
        <w:autoSpaceDE w:val="0"/>
        <w:autoSpaceDN w:val="0"/>
        <w:spacing w:before="91" w:after="0" w:line="278" w:lineRule="auto"/>
        <w:ind w:left="115" w:right="5832"/>
        <w:rPr>
          <w:rFonts w:ascii="Times New Roman" w:eastAsia="Verdana" w:hAnsi="Times New Roman" w:cs="Verdana"/>
          <w:kern w:val="0"/>
          <w:lang w:val="en-US"/>
          <w14:ligatures w14:val="none"/>
        </w:rPr>
      </w:pPr>
      <w:r w:rsidRPr="00A012D0">
        <w:rPr>
          <w:rFonts w:ascii="Times New Roman" w:eastAsia="Verdana" w:hAnsi="Times New Roman" w:cs="Verdana"/>
          <w:b/>
          <w:kern w:val="0"/>
          <w:lang w:val="en-US"/>
          <w14:ligatures w14:val="none"/>
        </w:rPr>
        <w:t>GLAVA 1</w:t>
      </w:r>
      <w:r w:rsidRPr="00A012D0">
        <w:rPr>
          <w:rFonts w:ascii="Times New Roman" w:eastAsia="Verdana" w:hAnsi="Times New Roman" w:cs="Verdana"/>
          <w:kern w:val="0"/>
          <w:lang w:val="en-US"/>
          <w14:ligatures w14:val="none"/>
        </w:rPr>
        <w:t>: GRADSKA KNJIŽNICA Program: TEKUĆI PROGRAM</w:t>
      </w:r>
    </w:p>
    <w:p w14:paraId="61C73F53" w14:textId="77777777" w:rsidR="00A012D0" w:rsidRPr="00A012D0" w:rsidRDefault="00A012D0" w:rsidP="00A012D0">
      <w:pPr>
        <w:widowControl w:val="0"/>
        <w:autoSpaceDE w:val="0"/>
        <w:autoSpaceDN w:val="0"/>
        <w:spacing w:after="0"/>
        <w:ind w:left="116"/>
        <w:rPr>
          <w:rFonts w:ascii="Times New Roman" w:eastAsia="Verdana" w:hAnsi="Times New Roman" w:cs="Verdana"/>
          <w:kern w:val="0"/>
          <w:lang w:val="en-US"/>
          <w14:ligatures w14:val="none"/>
        </w:rPr>
      </w:pPr>
      <w:r w:rsidRPr="00A012D0">
        <w:rPr>
          <w:rFonts w:ascii="Times New Roman" w:eastAsia="Verdana" w:hAnsi="Times New Roman" w:cs="Verdana"/>
          <w:kern w:val="0"/>
          <w:lang w:val="en-US"/>
          <w14:ligatures w14:val="none"/>
        </w:rPr>
        <w:t>Opis programa: Program obuhvaća aktivnosti kojima se izvršavaju rashodi za zaposlene, nabava knjižnične građe i ostali režijski rashodi proračunskog korisnika.</w:t>
      </w:r>
    </w:p>
    <w:p w14:paraId="33D54246" w14:textId="77777777" w:rsidR="00A012D0" w:rsidRPr="00A012D0" w:rsidRDefault="00A012D0" w:rsidP="00A012D0">
      <w:pPr>
        <w:widowControl w:val="0"/>
        <w:autoSpaceDE w:val="0"/>
        <w:autoSpaceDN w:val="0"/>
        <w:spacing w:before="10" w:after="0" w:line="240" w:lineRule="auto"/>
        <w:rPr>
          <w:rFonts w:ascii="Times New Roman" w:eastAsia="Times New Roman" w:hAnsi="Times New Roman" w:cs="Times New Roman"/>
          <w:kern w:val="0"/>
          <w:sz w:val="24"/>
          <w:szCs w:val="24"/>
          <w:lang w:val="en-US"/>
          <w14:ligatures w14:val="none"/>
        </w:rPr>
      </w:pPr>
    </w:p>
    <w:p w14:paraId="175C3938" w14:textId="77777777" w:rsidR="00A012D0" w:rsidRPr="00A012D0" w:rsidRDefault="00A012D0" w:rsidP="00A012D0">
      <w:pPr>
        <w:widowControl w:val="0"/>
        <w:autoSpaceDE w:val="0"/>
        <w:autoSpaceDN w:val="0"/>
        <w:spacing w:after="0" w:line="278" w:lineRule="auto"/>
        <w:ind w:left="116"/>
        <w:rPr>
          <w:rFonts w:ascii="Times New Roman" w:eastAsia="Verdana" w:hAnsi="Times New Roman" w:cs="Verdana"/>
          <w:kern w:val="0"/>
          <w:lang w:val="en-US"/>
          <w14:ligatures w14:val="none"/>
        </w:rPr>
      </w:pPr>
      <w:r w:rsidRPr="00A012D0">
        <w:rPr>
          <w:rFonts w:ascii="Times New Roman" w:eastAsia="Verdana" w:hAnsi="Times New Roman" w:cs="Verdana"/>
          <w:kern w:val="0"/>
          <w:lang w:val="en-US"/>
          <w14:ligatures w14:val="none"/>
        </w:rPr>
        <w:t>Ovim izmjenama i dopunama proračuna povećavaju se materijalni rashodi te rashodi za materijal i energiju proračunskog korisnika za iznos od4.534,31 eura radi usklađenja.</w:t>
      </w:r>
    </w:p>
    <w:p w14:paraId="480BDF40" w14:textId="77777777" w:rsidR="00A012D0" w:rsidRPr="00A012D0" w:rsidRDefault="00A012D0" w:rsidP="00A012D0">
      <w:pPr>
        <w:widowControl w:val="0"/>
        <w:autoSpaceDE w:val="0"/>
        <w:autoSpaceDN w:val="0"/>
        <w:spacing w:before="10" w:after="0" w:line="240" w:lineRule="auto"/>
        <w:rPr>
          <w:rFonts w:ascii="Times New Roman" w:eastAsia="Times New Roman" w:hAnsi="Times New Roman" w:cs="Times New Roman"/>
          <w:kern w:val="0"/>
          <w:sz w:val="24"/>
          <w:szCs w:val="24"/>
          <w:lang w:val="en-US"/>
          <w14:ligatures w14:val="none"/>
        </w:rPr>
      </w:pPr>
    </w:p>
    <w:p w14:paraId="0A808626" w14:textId="77777777" w:rsidR="00A012D0" w:rsidRPr="00A012D0" w:rsidRDefault="00A012D0" w:rsidP="00A012D0">
      <w:pPr>
        <w:widowControl w:val="0"/>
        <w:autoSpaceDE w:val="0"/>
        <w:autoSpaceDN w:val="0"/>
        <w:spacing w:after="0"/>
        <w:ind w:left="116" w:right="6350"/>
        <w:rPr>
          <w:rFonts w:ascii="Times New Roman" w:eastAsia="Verdana" w:hAnsi="Times New Roman" w:cs="Verdana"/>
          <w:kern w:val="0"/>
          <w:lang w:val="en-US"/>
          <w14:ligatures w14:val="none"/>
        </w:rPr>
      </w:pPr>
      <w:r w:rsidRPr="00A012D0">
        <w:rPr>
          <w:rFonts w:ascii="Times New Roman" w:eastAsia="Verdana" w:hAnsi="Times New Roman" w:cs="Verdana"/>
          <w:b/>
          <w:kern w:val="0"/>
          <w:lang w:val="en-US"/>
          <w14:ligatures w14:val="none"/>
        </w:rPr>
        <w:t>GLAVA 2</w:t>
      </w:r>
      <w:r w:rsidRPr="00A012D0">
        <w:rPr>
          <w:rFonts w:ascii="Times New Roman" w:eastAsia="Verdana" w:hAnsi="Times New Roman" w:cs="Verdana"/>
          <w:kern w:val="0"/>
          <w:lang w:val="en-US"/>
          <w14:ligatures w14:val="none"/>
        </w:rPr>
        <w:t>: DJEČJI VRTIĆ Program: TEKUĆI PROGRAM</w:t>
      </w:r>
    </w:p>
    <w:p w14:paraId="7FA728DB" w14:textId="77777777" w:rsidR="00A012D0" w:rsidRPr="00A012D0" w:rsidRDefault="00A012D0" w:rsidP="00A012D0">
      <w:pPr>
        <w:widowControl w:val="0"/>
        <w:autoSpaceDE w:val="0"/>
        <w:autoSpaceDN w:val="0"/>
        <w:spacing w:before="2" w:after="0"/>
        <w:ind w:left="116"/>
        <w:rPr>
          <w:rFonts w:ascii="Times New Roman" w:eastAsia="Verdana" w:hAnsi="Times New Roman" w:cs="Verdana"/>
          <w:kern w:val="0"/>
          <w:lang w:val="en-US"/>
          <w14:ligatures w14:val="none"/>
        </w:rPr>
      </w:pPr>
      <w:r w:rsidRPr="00A012D0">
        <w:rPr>
          <w:rFonts w:ascii="Times New Roman" w:eastAsia="Verdana" w:hAnsi="Times New Roman" w:cs="Verdana"/>
          <w:kern w:val="0"/>
          <w:lang w:val="en-US"/>
          <w14:ligatures w14:val="none"/>
        </w:rPr>
        <w:t>Opis programa: Program obuhvaća aktivnosti kojima se izvršavaju rashodi za zaposlene, unapređenje poslovanja i ostali režijski rashodi proračunskog korisnika.</w:t>
      </w:r>
    </w:p>
    <w:p w14:paraId="4AD75D95" w14:textId="77777777" w:rsidR="00A012D0" w:rsidRPr="00A012D0" w:rsidRDefault="00A012D0" w:rsidP="00A012D0">
      <w:pPr>
        <w:widowControl w:val="0"/>
        <w:autoSpaceDE w:val="0"/>
        <w:autoSpaceDN w:val="0"/>
        <w:spacing w:before="2" w:after="0" w:line="240" w:lineRule="auto"/>
        <w:rPr>
          <w:rFonts w:ascii="Times New Roman" w:eastAsia="Times New Roman" w:hAnsi="Times New Roman" w:cs="Times New Roman"/>
          <w:kern w:val="0"/>
          <w:sz w:val="25"/>
          <w:szCs w:val="24"/>
          <w:lang w:val="en-US"/>
          <w14:ligatures w14:val="none"/>
        </w:rPr>
      </w:pPr>
    </w:p>
    <w:p w14:paraId="432DF911" w14:textId="77777777" w:rsidR="00A012D0" w:rsidRPr="00A012D0" w:rsidRDefault="00A012D0" w:rsidP="00A012D0">
      <w:pPr>
        <w:widowControl w:val="0"/>
        <w:autoSpaceDE w:val="0"/>
        <w:autoSpaceDN w:val="0"/>
        <w:spacing w:before="1" w:after="0"/>
        <w:ind w:left="116" w:right="510"/>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Ovim izmjenama i dopunama proračuna povećavajuse rashodi za zaposlene, materijalne rashode te rashode za usluge u iznosu od 6.950,00 eura.</w:t>
      </w:r>
    </w:p>
    <w:p w14:paraId="55B8D625" w14:textId="77777777" w:rsidR="00A012D0" w:rsidRPr="00A012D0" w:rsidRDefault="00A012D0" w:rsidP="00A012D0">
      <w:pPr>
        <w:widowControl w:val="0"/>
        <w:autoSpaceDE w:val="0"/>
        <w:autoSpaceDN w:val="0"/>
        <w:spacing w:before="7" w:after="0" w:line="240" w:lineRule="auto"/>
        <w:rPr>
          <w:rFonts w:ascii="Times New Roman" w:eastAsia="Times New Roman" w:hAnsi="Times New Roman" w:cs="Times New Roman"/>
          <w:kern w:val="0"/>
          <w:sz w:val="27"/>
          <w:szCs w:val="24"/>
          <w:lang w:val="en-US"/>
          <w14:ligatures w14:val="none"/>
        </w:rPr>
      </w:pPr>
    </w:p>
    <w:p w14:paraId="2EFC2288" w14:textId="77777777" w:rsidR="00A012D0" w:rsidRPr="00A012D0" w:rsidRDefault="00A012D0" w:rsidP="00A012D0">
      <w:pPr>
        <w:widowControl w:val="0"/>
        <w:autoSpaceDE w:val="0"/>
        <w:autoSpaceDN w:val="0"/>
        <w:spacing w:after="0"/>
        <w:ind w:left="116" w:right="5916"/>
        <w:rPr>
          <w:rFonts w:ascii="Times New Roman" w:eastAsia="Verdana" w:hAnsi="Times New Roman" w:cs="Verdana"/>
          <w:kern w:val="0"/>
          <w:lang w:val="en-US"/>
          <w14:ligatures w14:val="none"/>
        </w:rPr>
      </w:pPr>
      <w:r w:rsidRPr="00A012D0">
        <w:rPr>
          <w:rFonts w:ascii="Times New Roman" w:eastAsia="Verdana" w:hAnsi="Times New Roman" w:cs="Verdana"/>
          <w:b/>
          <w:kern w:val="0"/>
          <w:lang w:val="en-US"/>
          <w14:ligatures w14:val="none"/>
        </w:rPr>
        <w:t>GLAVA3</w:t>
      </w:r>
      <w:r w:rsidRPr="00A012D0">
        <w:rPr>
          <w:rFonts w:ascii="Times New Roman" w:eastAsia="Verdana" w:hAnsi="Times New Roman" w:cs="Verdana"/>
          <w:kern w:val="0"/>
          <w:lang w:val="en-US"/>
          <w14:ligatures w14:val="none"/>
        </w:rPr>
        <w:t>:RAZVOJNA AGENCIJA Program: TEKUĆI PROGRAM</w:t>
      </w:r>
    </w:p>
    <w:p w14:paraId="19C59420" w14:textId="77777777" w:rsidR="00A012D0" w:rsidRPr="00A012D0" w:rsidRDefault="00A012D0" w:rsidP="00A012D0">
      <w:pPr>
        <w:widowControl w:val="0"/>
        <w:autoSpaceDE w:val="0"/>
        <w:autoSpaceDN w:val="0"/>
        <w:spacing w:after="0" w:line="278" w:lineRule="auto"/>
        <w:ind w:left="116" w:right="510"/>
        <w:rPr>
          <w:rFonts w:ascii="Times New Roman" w:eastAsia="Verdana" w:hAnsi="Times New Roman" w:cs="Verdana"/>
          <w:kern w:val="0"/>
          <w:lang w:val="en-US"/>
          <w14:ligatures w14:val="none"/>
        </w:rPr>
      </w:pPr>
      <w:r w:rsidRPr="00A012D0">
        <w:rPr>
          <w:rFonts w:ascii="Times New Roman" w:eastAsia="Verdana" w:hAnsi="Times New Roman" w:cs="Verdana"/>
          <w:kern w:val="0"/>
          <w:lang w:val="en-US"/>
          <w14:ligatures w14:val="none"/>
        </w:rPr>
        <w:t>Opis programa: Program obuhvaća aktivnosti kojima se izvršavaju rashodi za zaposlene, i ostali režijski rashodi proračunskog korisnika.</w:t>
      </w:r>
    </w:p>
    <w:p w14:paraId="4BD04580" w14:textId="77777777" w:rsidR="00A012D0" w:rsidRPr="00A012D0" w:rsidRDefault="00A012D0" w:rsidP="00A012D0">
      <w:pPr>
        <w:widowControl w:val="0"/>
        <w:autoSpaceDE w:val="0"/>
        <w:autoSpaceDN w:val="0"/>
        <w:spacing w:before="10" w:after="0" w:line="240" w:lineRule="auto"/>
        <w:rPr>
          <w:rFonts w:ascii="Times New Roman" w:eastAsia="Times New Roman" w:hAnsi="Times New Roman" w:cs="Times New Roman"/>
          <w:kern w:val="0"/>
          <w:sz w:val="24"/>
          <w:szCs w:val="24"/>
          <w:lang w:val="en-US"/>
          <w14:ligatures w14:val="none"/>
        </w:rPr>
      </w:pPr>
    </w:p>
    <w:p w14:paraId="100709FB" w14:textId="77777777" w:rsidR="00A012D0" w:rsidRPr="00A012D0" w:rsidRDefault="00A012D0" w:rsidP="00A012D0">
      <w:pPr>
        <w:widowControl w:val="0"/>
        <w:autoSpaceDE w:val="0"/>
        <w:autoSpaceDN w:val="0"/>
        <w:spacing w:after="0"/>
        <w:ind w:left="115" w:right="176"/>
        <w:rPr>
          <w:rFonts w:ascii="Times New Roman" w:eastAsia="Times New Roman" w:hAnsi="Times New Roman" w:cs="Times New Roman"/>
          <w:kern w:val="0"/>
          <w:sz w:val="24"/>
          <w:szCs w:val="24"/>
          <w:lang w:val="en-US"/>
          <w14:ligatures w14:val="none"/>
        </w:rPr>
      </w:pPr>
      <w:r w:rsidRPr="00A012D0">
        <w:rPr>
          <w:rFonts w:ascii="Times New Roman" w:eastAsia="Times New Roman" w:hAnsi="Times New Roman" w:cs="Times New Roman"/>
          <w:kern w:val="0"/>
          <w:sz w:val="24"/>
          <w:szCs w:val="24"/>
          <w:lang w:val="en-US"/>
          <w14:ligatures w14:val="none"/>
        </w:rPr>
        <w:t>Ovim izmjenama i dopunama proračuna smanjuju se rashodi za zaposlene, rashodi za usluge te financijski rashodi za 11.860,56</w:t>
      </w:r>
      <w:r w:rsidRPr="00A012D0">
        <w:rPr>
          <w:rFonts w:ascii="Times New Roman" w:eastAsia="Times New Roman" w:hAnsi="Times New Roman" w:cs="Times New Roman"/>
          <w:spacing w:val="-1"/>
          <w:kern w:val="0"/>
          <w:sz w:val="24"/>
          <w:szCs w:val="24"/>
          <w:lang w:val="en-US"/>
          <w14:ligatures w14:val="none"/>
        </w:rPr>
        <w:t xml:space="preserve"> </w:t>
      </w:r>
      <w:r w:rsidRPr="00A012D0">
        <w:rPr>
          <w:rFonts w:ascii="Times New Roman" w:eastAsia="Times New Roman" w:hAnsi="Times New Roman" w:cs="Times New Roman"/>
          <w:kern w:val="0"/>
          <w:sz w:val="24"/>
          <w:szCs w:val="24"/>
          <w:lang w:val="en-US"/>
          <w14:ligatures w14:val="none"/>
        </w:rPr>
        <w:t>eura.</w:t>
      </w:r>
    </w:p>
    <w:p w14:paraId="7916AAC9" w14:textId="77777777" w:rsidR="00A012D0" w:rsidRPr="00A012D0" w:rsidRDefault="00A012D0" w:rsidP="00A012D0">
      <w:pPr>
        <w:widowControl w:val="0"/>
        <w:autoSpaceDE w:val="0"/>
        <w:autoSpaceDN w:val="0"/>
        <w:spacing w:after="0" w:line="240" w:lineRule="auto"/>
        <w:rPr>
          <w:rFonts w:ascii="Times New Roman" w:eastAsia="Times New Roman" w:hAnsi="Times New Roman" w:cs="Times New Roman"/>
          <w:kern w:val="0"/>
          <w:sz w:val="26"/>
          <w:szCs w:val="24"/>
          <w:lang w:val="en-US"/>
          <w14:ligatures w14:val="none"/>
        </w:rPr>
      </w:pPr>
    </w:p>
    <w:p w14:paraId="75A2E198" w14:textId="77777777" w:rsidR="00A012D0" w:rsidRPr="00A012D0" w:rsidRDefault="00A012D0" w:rsidP="00A012D0">
      <w:pPr>
        <w:widowControl w:val="0"/>
        <w:autoSpaceDE w:val="0"/>
        <w:autoSpaceDN w:val="0"/>
        <w:spacing w:before="2" w:after="0" w:line="240" w:lineRule="auto"/>
        <w:rPr>
          <w:rFonts w:ascii="Times New Roman" w:eastAsia="Times New Roman" w:hAnsi="Times New Roman" w:cs="Times New Roman"/>
          <w:kern w:val="0"/>
          <w:sz w:val="29"/>
          <w:szCs w:val="24"/>
          <w:lang w:val="en-US"/>
          <w14:ligatures w14:val="none"/>
        </w:rPr>
      </w:pPr>
    </w:p>
    <w:p w14:paraId="04B578BC" w14:textId="77777777" w:rsidR="00A012D0" w:rsidRPr="00A012D0" w:rsidRDefault="00A012D0" w:rsidP="00A012D0">
      <w:pPr>
        <w:widowControl w:val="0"/>
        <w:autoSpaceDE w:val="0"/>
        <w:autoSpaceDN w:val="0"/>
        <w:spacing w:after="0"/>
        <w:ind w:left="115" w:right="6119"/>
        <w:rPr>
          <w:rFonts w:ascii="Times New Roman" w:eastAsia="Verdana" w:hAnsi="Times New Roman" w:cs="Verdana"/>
          <w:kern w:val="0"/>
          <w:lang w:val="en-US"/>
          <w14:ligatures w14:val="none"/>
        </w:rPr>
      </w:pPr>
      <w:r w:rsidRPr="00A012D0">
        <w:rPr>
          <w:rFonts w:ascii="Times New Roman" w:eastAsia="Verdana" w:hAnsi="Times New Roman" w:cs="Verdana"/>
          <w:b/>
          <w:kern w:val="0"/>
          <w:lang w:val="en-US"/>
          <w14:ligatures w14:val="none"/>
        </w:rPr>
        <w:t>GLAVA 4</w:t>
      </w:r>
      <w:r w:rsidRPr="00A012D0">
        <w:rPr>
          <w:rFonts w:ascii="Times New Roman" w:eastAsia="Verdana" w:hAnsi="Times New Roman" w:cs="Verdana"/>
          <w:kern w:val="0"/>
          <w:lang w:val="en-US"/>
          <w14:ligatures w14:val="none"/>
        </w:rPr>
        <w:t>:USTANOVA VIROVI Program: TEKUĆI PROGRAM</w:t>
      </w:r>
    </w:p>
    <w:p w14:paraId="40E58928" w14:textId="77777777" w:rsidR="00A012D0" w:rsidRPr="00A012D0" w:rsidRDefault="00A012D0" w:rsidP="00A012D0">
      <w:pPr>
        <w:widowControl w:val="0"/>
        <w:autoSpaceDE w:val="0"/>
        <w:autoSpaceDN w:val="0"/>
        <w:spacing w:after="0" w:line="278" w:lineRule="auto"/>
        <w:ind w:left="115"/>
        <w:rPr>
          <w:rFonts w:ascii="Times New Roman" w:eastAsia="Verdana" w:hAnsi="Times New Roman" w:cs="Verdana"/>
          <w:kern w:val="0"/>
          <w:lang w:val="en-US"/>
          <w14:ligatures w14:val="none"/>
        </w:rPr>
      </w:pPr>
      <w:r w:rsidRPr="00A012D0">
        <w:rPr>
          <w:rFonts w:ascii="Times New Roman" w:eastAsia="Verdana" w:hAnsi="Times New Roman" w:cs="Verdana"/>
          <w:kern w:val="0"/>
          <w:lang w:val="en-US"/>
          <w14:ligatures w14:val="none"/>
        </w:rPr>
        <w:t>Opis programa: Program obuhvaća aktivnosti kojima se izvršavaju rashodi za zaposlene, razvoj poslovanja i ostali režijski rashodi proračunskog korisnika.</w:t>
      </w:r>
    </w:p>
    <w:p w14:paraId="40CB9A99" w14:textId="77777777" w:rsidR="00A012D0" w:rsidRPr="00A012D0" w:rsidRDefault="00A012D0" w:rsidP="00A012D0">
      <w:pPr>
        <w:widowControl w:val="0"/>
        <w:autoSpaceDE w:val="0"/>
        <w:autoSpaceDN w:val="0"/>
        <w:spacing w:after="0"/>
        <w:ind w:left="116"/>
        <w:rPr>
          <w:rFonts w:ascii="Times New Roman" w:eastAsia="Verdana" w:hAnsi="Times New Roman" w:cs="Verdana"/>
          <w:kern w:val="0"/>
          <w:lang w:val="en-US"/>
          <w14:ligatures w14:val="none"/>
        </w:rPr>
      </w:pPr>
      <w:r w:rsidRPr="00A012D0">
        <w:rPr>
          <w:rFonts w:ascii="Times New Roman" w:eastAsia="Verdana" w:hAnsi="Times New Roman" w:cs="Verdana"/>
          <w:kern w:val="0"/>
          <w:lang w:val="en-US"/>
          <w14:ligatures w14:val="none"/>
        </w:rPr>
        <w:lastRenderedPageBreak/>
        <w:t>Ovim izmjenama i dopunama proračuna povećavaju se rashodi za zaposlene, materijalni rashodi te financijski rashodi za 31.860,71 eura.</w:t>
      </w:r>
    </w:p>
    <w:p w14:paraId="10C9E9B3" w14:textId="77777777" w:rsidR="00E15080" w:rsidRDefault="00E15080"/>
    <w:sectPr w:rsidR="00E150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6BBF8" w14:textId="77777777" w:rsidR="00000000" w:rsidRDefault="00000000">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D81C1" w14:textId="77777777" w:rsidR="00000000" w:rsidRDefault="00000000">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C1616" w14:textId="77777777" w:rsidR="00000000" w:rsidRDefault="00000000">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EEEF4" w14:textId="77777777" w:rsidR="00000000" w:rsidRDefault="0000000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8BE6B" w14:textId="77777777" w:rsidR="00000000" w:rsidRDefault="00000000">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0690D" w14:textId="77777777" w:rsidR="00000000" w:rsidRDefault="00000000">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2EDA3" w14:textId="77777777" w:rsidR="00000000" w:rsidRDefault="00000000">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4D547" w14:textId="77777777" w:rsidR="00000000" w:rsidRDefault="00000000">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E21E7" w14:textId="77777777" w:rsidR="00000000" w:rsidRDefault="00000000">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4EB20" w14:textId="77777777" w:rsidR="00000000" w:rsidRDefault="00000000">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4DEBA" w14:textId="77777777" w:rsidR="00000000" w:rsidRDefault="00000000">
    <w:pPr>
      <w:pStyle w:val="BodyText"/>
      <w:spacing w:line="14" w:lineRule="auto"/>
      <w:rPr>
        <w:sz w:val="2"/>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A27AA"/>
    <w:multiLevelType w:val="multilevel"/>
    <w:tmpl w:val="E280DB18"/>
    <w:lvl w:ilvl="0">
      <w:start w:val="18"/>
      <w:numFmt w:val="upperLetter"/>
      <w:lvlText w:val="%1"/>
      <w:lvlJc w:val="left"/>
      <w:pPr>
        <w:ind w:left="1716" w:hanging="1601"/>
        <w:jc w:val="left"/>
      </w:pPr>
      <w:rPr>
        <w:rFonts w:hint="default"/>
      </w:rPr>
    </w:lvl>
    <w:lvl w:ilvl="1">
      <w:start w:val="104"/>
      <w:numFmt w:val="decimal"/>
      <w:lvlText w:val="%1.%2"/>
      <w:lvlJc w:val="left"/>
      <w:pPr>
        <w:ind w:left="1716" w:hanging="1601"/>
        <w:jc w:val="left"/>
      </w:pPr>
      <w:rPr>
        <w:rFonts w:hint="default"/>
      </w:rPr>
    </w:lvl>
    <w:lvl w:ilvl="2">
      <w:start w:val="7"/>
      <w:numFmt w:val="decimalZero"/>
      <w:lvlText w:val="%1.%2.%3"/>
      <w:lvlJc w:val="left"/>
      <w:pPr>
        <w:ind w:left="1716" w:hanging="1601"/>
        <w:jc w:val="left"/>
      </w:pPr>
      <w:rPr>
        <w:rFonts w:hint="default"/>
      </w:rPr>
    </w:lvl>
    <w:lvl w:ilvl="3">
      <w:start w:val="1"/>
      <w:numFmt w:val="decimalZero"/>
      <w:lvlText w:val="%1.%2.%3.%4"/>
      <w:lvlJc w:val="left"/>
      <w:pPr>
        <w:ind w:left="1716" w:hanging="1601"/>
        <w:jc w:val="left"/>
      </w:pPr>
      <w:rPr>
        <w:rFonts w:hint="default"/>
      </w:rPr>
    </w:lvl>
    <w:lvl w:ilvl="4">
      <w:start w:val="3"/>
      <w:numFmt w:val="decimalZero"/>
      <w:lvlText w:val="%1.%2.%3.%4.%5."/>
      <w:lvlJc w:val="left"/>
      <w:pPr>
        <w:ind w:left="1716" w:hanging="1601"/>
        <w:jc w:val="left"/>
      </w:pPr>
      <w:rPr>
        <w:rFonts w:ascii="Times New Roman" w:eastAsia="Times New Roman" w:hAnsi="Times New Roman" w:cs="Times New Roman" w:hint="default"/>
        <w:spacing w:val="-5"/>
        <w:w w:val="100"/>
        <w:sz w:val="24"/>
        <w:szCs w:val="24"/>
      </w:rPr>
    </w:lvl>
    <w:lvl w:ilvl="5">
      <w:numFmt w:val="bullet"/>
      <w:lvlText w:val="•"/>
      <w:lvlJc w:val="left"/>
      <w:pPr>
        <w:ind w:left="5513" w:hanging="1601"/>
      </w:pPr>
      <w:rPr>
        <w:rFonts w:hint="default"/>
      </w:rPr>
    </w:lvl>
    <w:lvl w:ilvl="6">
      <w:numFmt w:val="bullet"/>
      <w:lvlText w:val="•"/>
      <w:lvlJc w:val="left"/>
      <w:pPr>
        <w:ind w:left="6271" w:hanging="1601"/>
      </w:pPr>
      <w:rPr>
        <w:rFonts w:hint="default"/>
      </w:rPr>
    </w:lvl>
    <w:lvl w:ilvl="7">
      <w:numFmt w:val="bullet"/>
      <w:lvlText w:val="•"/>
      <w:lvlJc w:val="left"/>
      <w:pPr>
        <w:ind w:left="7030" w:hanging="1601"/>
      </w:pPr>
      <w:rPr>
        <w:rFonts w:hint="default"/>
      </w:rPr>
    </w:lvl>
    <w:lvl w:ilvl="8">
      <w:numFmt w:val="bullet"/>
      <w:lvlText w:val="•"/>
      <w:lvlJc w:val="left"/>
      <w:pPr>
        <w:ind w:left="7789" w:hanging="1601"/>
      </w:pPr>
      <w:rPr>
        <w:rFonts w:hint="default"/>
      </w:rPr>
    </w:lvl>
  </w:abstractNum>
  <w:abstractNum w:abstractNumId="1" w15:restartNumberingAfterBreak="0">
    <w:nsid w:val="10415134"/>
    <w:multiLevelType w:val="multilevel"/>
    <w:tmpl w:val="E906324A"/>
    <w:lvl w:ilvl="0">
      <w:start w:val="18"/>
      <w:numFmt w:val="upperLetter"/>
      <w:lvlText w:val="%1"/>
      <w:lvlJc w:val="left"/>
      <w:pPr>
        <w:ind w:left="1057" w:hanging="942"/>
        <w:jc w:val="left"/>
      </w:pPr>
      <w:rPr>
        <w:rFonts w:hint="default"/>
      </w:rPr>
    </w:lvl>
    <w:lvl w:ilvl="1">
      <w:start w:val="105"/>
      <w:numFmt w:val="decimal"/>
      <w:lvlText w:val="%1.%2"/>
      <w:lvlJc w:val="left"/>
      <w:pPr>
        <w:ind w:left="1057" w:hanging="942"/>
        <w:jc w:val="left"/>
      </w:pPr>
      <w:rPr>
        <w:rFonts w:hint="default"/>
      </w:rPr>
    </w:lvl>
    <w:lvl w:ilvl="2">
      <w:start w:val="4"/>
      <w:numFmt w:val="decimalZero"/>
      <w:lvlText w:val="%1.%2.%3."/>
      <w:lvlJc w:val="left"/>
      <w:pPr>
        <w:ind w:left="1057" w:hanging="942"/>
        <w:jc w:val="left"/>
      </w:pPr>
      <w:rPr>
        <w:rFonts w:ascii="Times New Roman" w:eastAsia="Times New Roman" w:hAnsi="Times New Roman" w:cs="Times New Roman" w:hint="default"/>
        <w:w w:val="100"/>
        <w:sz w:val="22"/>
        <w:szCs w:val="22"/>
      </w:rPr>
    </w:lvl>
    <w:lvl w:ilvl="3">
      <w:start w:val="1"/>
      <w:numFmt w:val="decimalZero"/>
      <w:lvlText w:val="%1.%2.%3.%4."/>
      <w:lvlJc w:val="left"/>
      <w:pPr>
        <w:ind w:left="1416" w:hanging="1301"/>
        <w:jc w:val="left"/>
      </w:pPr>
      <w:rPr>
        <w:rFonts w:ascii="Times New Roman" w:eastAsia="Times New Roman" w:hAnsi="Times New Roman" w:cs="Times New Roman" w:hint="default"/>
        <w:spacing w:val="-6"/>
        <w:w w:val="100"/>
        <w:sz w:val="24"/>
        <w:szCs w:val="24"/>
      </w:rPr>
    </w:lvl>
    <w:lvl w:ilvl="4">
      <w:numFmt w:val="bullet"/>
      <w:lvlText w:val="•"/>
      <w:lvlJc w:val="left"/>
      <w:pPr>
        <w:ind w:left="4048" w:hanging="1301"/>
      </w:pPr>
      <w:rPr>
        <w:rFonts w:hint="default"/>
      </w:rPr>
    </w:lvl>
    <w:lvl w:ilvl="5">
      <w:numFmt w:val="bullet"/>
      <w:lvlText w:val="•"/>
      <w:lvlJc w:val="left"/>
      <w:pPr>
        <w:ind w:left="4925" w:hanging="1301"/>
      </w:pPr>
      <w:rPr>
        <w:rFonts w:hint="default"/>
      </w:rPr>
    </w:lvl>
    <w:lvl w:ilvl="6">
      <w:numFmt w:val="bullet"/>
      <w:lvlText w:val="•"/>
      <w:lvlJc w:val="left"/>
      <w:pPr>
        <w:ind w:left="5801" w:hanging="1301"/>
      </w:pPr>
      <w:rPr>
        <w:rFonts w:hint="default"/>
      </w:rPr>
    </w:lvl>
    <w:lvl w:ilvl="7">
      <w:numFmt w:val="bullet"/>
      <w:lvlText w:val="•"/>
      <w:lvlJc w:val="left"/>
      <w:pPr>
        <w:ind w:left="6677" w:hanging="1301"/>
      </w:pPr>
      <w:rPr>
        <w:rFonts w:hint="default"/>
      </w:rPr>
    </w:lvl>
    <w:lvl w:ilvl="8">
      <w:numFmt w:val="bullet"/>
      <w:lvlText w:val="•"/>
      <w:lvlJc w:val="left"/>
      <w:pPr>
        <w:ind w:left="7553" w:hanging="1301"/>
      </w:pPr>
      <w:rPr>
        <w:rFonts w:hint="default"/>
      </w:rPr>
    </w:lvl>
  </w:abstractNum>
  <w:abstractNum w:abstractNumId="2" w15:restartNumberingAfterBreak="0">
    <w:nsid w:val="2DC7769E"/>
    <w:multiLevelType w:val="multilevel"/>
    <w:tmpl w:val="D3B68194"/>
    <w:lvl w:ilvl="0">
      <w:start w:val="18"/>
      <w:numFmt w:val="upperLetter"/>
      <w:lvlText w:val="%1"/>
      <w:lvlJc w:val="left"/>
      <w:pPr>
        <w:ind w:left="997" w:hanging="882"/>
        <w:jc w:val="left"/>
      </w:pPr>
      <w:rPr>
        <w:rFonts w:hint="default"/>
      </w:rPr>
    </w:lvl>
    <w:lvl w:ilvl="1">
      <w:start w:val="105"/>
      <w:numFmt w:val="decimal"/>
      <w:lvlText w:val="%1.%2"/>
      <w:lvlJc w:val="left"/>
      <w:pPr>
        <w:ind w:left="997" w:hanging="882"/>
        <w:jc w:val="left"/>
      </w:pPr>
      <w:rPr>
        <w:rFonts w:hint="default"/>
      </w:rPr>
    </w:lvl>
    <w:lvl w:ilvl="2">
      <w:start w:val="3"/>
      <w:numFmt w:val="decimalZero"/>
      <w:lvlText w:val="%1.%2.%3"/>
      <w:lvlJc w:val="left"/>
      <w:pPr>
        <w:ind w:left="997" w:hanging="882"/>
        <w:jc w:val="left"/>
      </w:pPr>
      <w:rPr>
        <w:rFonts w:ascii="Times New Roman" w:eastAsia="Times New Roman" w:hAnsi="Times New Roman" w:cs="Times New Roman" w:hint="default"/>
        <w:w w:val="100"/>
        <w:sz w:val="22"/>
        <w:szCs w:val="22"/>
      </w:rPr>
    </w:lvl>
    <w:lvl w:ilvl="3">
      <w:start w:val="1"/>
      <w:numFmt w:val="decimalZero"/>
      <w:lvlText w:val="%1.%2.%3.%4."/>
      <w:lvlJc w:val="left"/>
      <w:pPr>
        <w:ind w:left="1416" w:hanging="1301"/>
        <w:jc w:val="left"/>
      </w:pPr>
      <w:rPr>
        <w:rFonts w:ascii="Times New Roman" w:eastAsia="Times New Roman" w:hAnsi="Times New Roman" w:cs="Times New Roman" w:hint="default"/>
        <w:spacing w:val="-6"/>
        <w:w w:val="100"/>
        <w:sz w:val="24"/>
        <w:szCs w:val="24"/>
      </w:rPr>
    </w:lvl>
    <w:lvl w:ilvl="4">
      <w:numFmt w:val="bullet"/>
      <w:lvlText w:val="•"/>
      <w:lvlJc w:val="left"/>
      <w:pPr>
        <w:ind w:left="4048" w:hanging="1301"/>
      </w:pPr>
      <w:rPr>
        <w:rFonts w:hint="default"/>
      </w:rPr>
    </w:lvl>
    <w:lvl w:ilvl="5">
      <w:numFmt w:val="bullet"/>
      <w:lvlText w:val="•"/>
      <w:lvlJc w:val="left"/>
      <w:pPr>
        <w:ind w:left="4925" w:hanging="1301"/>
      </w:pPr>
      <w:rPr>
        <w:rFonts w:hint="default"/>
      </w:rPr>
    </w:lvl>
    <w:lvl w:ilvl="6">
      <w:numFmt w:val="bullet"/>
      <w:lvlText w:val="•"/>
      <w:lvlJc w:val="left"/>
      <w:pPr>
        <w:ind w:left="5801" w:hanging="1301"/>
      </w:pPr>
      <w:rPr>
        <w:rFonts w:hint="default"/>
      </w:rPr>
    </w:lvl>
    <w:lvl w:ilvl="7">
      <w:numFmt w:val="bullet"/>
      <w:lvlText w:val="•"/>
      <w:lvlJc w:val="left"/>
      <w:pPr>
        <w:ind w:left="6677" w:hanging="1301"/>
      </w:pPr>
      <w:rPr>
        <w:rFonts w:hint="default"/>
      </w:rPr>
    </w:lvl>
    <w:lvl w:ilvl="8">
      <w:numFmt w:val="bullet"/>
      <w:lvlText w:val="•"/>
      <w:lvlJc w:val="left"/>
      <w:pPr>
        <w:ind w:left="7553" w:hanging="1301"/>
      </w:pPr>
      <w:rPr>
        <w:rFonts w:hint="default"/>
      </w:rPr>
    </w:lvl>
  </w:abstractNum>
  <w:num w:numId="1" w16cid:durableId="159665003">
    <w:abstractNumId w:val="1"/>
  </w:num>
  <w:num w:numId="2" w16cid:durableId="1774935377">
    <w:abstractNumId w:val="2"/>
  </w:num>
  <w:num w:numId="3" w16cid:durableId="1288925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D0"/>
    <w:rsid w:val="009B7590"/>
    <w:rsid w:val="00A012D0"/>
    <w:rsid w:val="00CF3E83"/>
    <w:rsid w:val="00E150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CBBD"/>
  <w15:chartTrackingRefBased/>
  <w15:docId w15:val="{BFC7645F-4610-420F-B9ED-26D605826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12D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012D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012D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012D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012D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012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2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2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2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2D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012D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012D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012D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012D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012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2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2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2D0"/>
    <w:rPr>
      <w:rFonts w:eastAsiaTheme="majorEastAsia" w:cstheme="majorBidi"/>
      <w:color w:val="272727" w:themeColor="text1" w:themeTint="D8"/>
    </w:rPr>
  </w:style>
  <w:style w:type="paragraph" w:styleId="Title">
    <w:name w:val="Title"/>
    <w:basedOn w:val="Normal"/>
    <w:next w:val="Normal"/>
    <w:link w:val="TitleChar"/>
    <w:uiPriority w:val="10"/>
    <w:qFormat/>
    <w:rsid w:val="00A012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2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2D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2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2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12D0"/>
    <w:rPr>
      <w:i/>
      <w:iCs/>
      <w:color w:val="404040" w:themeColor="text1" w:themeTint="BF"/>
    </w:rPr>
  </w:style>
  <w:style w:type="paragraph" w:styleId="ListParagraph">
    <w:name w:val="List Paragraph"/>
    <w:basedOn w:val="Normal"/>
    <w:uiPriority w:val="34"/>
    <w:qFormat/>
    <w:rsid w:val="00A012D0"/>
    <w:pPr>
      <w:ind w:left="720"/>
      <w:contextualSpacing/>
    </w:pPr>
  </w:style>
  <w:style w:type="character" w:styleId="IntenseEmphasis">
    <w:name w:val="Intense Emphasis"/>
    <w:basedOn w:val="DefaultParagraphFont"/>
    <w:uiPriority w:val="21"/>
    <w:qFormat/>
    <w:rsid w:val="00A012D0"/>
    <w:rPr>
      <w:i/>
      <w:iCs/>
      <w:color w:val="365F91" w:themeColor="accent1" w:themeShade="BF"/>
    </w:rPr>
  </w:style>
  <w:style w:type="paragraph" w:styleId="IntenseQuote">
    <w:name w:val="Intense Quote"/>
    <w:basedOn w:val="Normal"/>
    <w:next w:val="Normal"/>
    <w:link w:val="IntenseQuoteChar"/>
    <w:uiPriority w:val="30"/>
    <w:qFormat/>
    <w:rsid w:val="00A012D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012D0"/>
    <w:rPr>
      <w:i/>
      <w:iCs/>
      <w:color w:val="365F91" w:themeColor="accent1" w:themeShade="BF"/>
    </w:rPr>
  </w:style>
  <w:style w:type="character" w:styleId="IntenseReference">
    <w:name w:val="Intense Reference"/>
    <w:basedOn w:val="DefaultParagraphFont"/>
    <w:uiPriority w:val="32"/>
    <w:qFormat/>
    <w:rsid w:val="00A012D0"/>
    <w:rPr>
      <w:b/>
      <w:bCs/>
      <w:smallCaps/>
      <w:color w:val="365F91" w:themeColor="accent1" w:themeShade="BF"/>
      <w:spacing w:val="5"/>
    </w:rPr>
  </w:style>
  <w:style w:type="paragraph" w:styleId="BodyText">
    <w:name w:val="Body Text"/>
    <w:basedOn w:val="Normal"/>
    <w:link w:val="BodyTextChar"/>
    <w:uiPriority w:val="99"/>
    <w:semiHidden/>
    <w:unhideWhenUsed/>
    <w:rsid w:val="00A012D0"/>
    <w:pPr>
      <w:spacing w:after="120"/>
    </w:pPr>
  </w:style>
  <w:style w:type="character" w:customStyle="1" w:styleId="BodyTextChar">
    <w:name w:val="Body Text Char"/>
    <w:basedOn w:val="DefaultParagraphFont"/>
    <w:link w:val="BodyText"/>
    <w:uiPriority w:val="99"/>
    <w:semiHidden/>
    <w:rsid w:val="00A01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13" Type="http://schemas.openxmlformats.org/officeDocument/2006/relationships/footer" Target="footer9.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footer" Target="footer8.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oter" Target="footer7.xml"/><Relationship Id="rId5" Type="http://schemas.openxmlformats.org/officeDocument/2006/relationships/footer" Target="footer1.xml"/><Relationship Id="rId15" Type="http://schemas.openxmlformats.org/officeDocument/2006/relationships/footer" Target="footer11.xml"/><Relationship Id="rId10"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5.xml"/><Relationship Id="rId14"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3367</Words>
  <Characters>19197</Characters>
  <Application>Microsoft Office Word</Application>
  <DocSecurity>0</DocSecurity>
  <Lines>159</Lines>
  <Paragraphs>45</Paragraphs>
  <ScaleCrop>false</ScaleCrop>
  <Company/>
  <LinksUpToDate>false</LinksUpToDate>
  <CharactersWithSpaces>22519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Otok</dc:creator>
  <cp:keywords/>
  <dc:description/>
  <cp:lastModifiedBy>Grad Otok</cp:lastModifiedBy>
  <cp:revision>1</cp:revision>
  <dcterms:created xsi:type="dcterms:W3CDTF">2025-01-03T11:51:00Z</dcterms:created>
  <dcterms:modified xsi:type="dcterms:W3CDTF">2025-01-03T11:52:00Z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2025-01-03T11:52:35Z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b63f10a5-ed42-46a5-8862-1ef978bfa37b</vt:lpwstr>
  </property>
  <property fmtid="{D5CDD505-2E9C-101B-9397-08002B2CF9AE}" pid="7" name="MSIP_Label_defa4170-0d19-0005-0004-bc88714345d2_ActionId">
    <vt:lpwstr>ba0a60b5-4ada-41b9-ba5e-f1a6d52e337e</vt:lpwstr>
  </property>
  <property fmtid="{D5CDD505-2E9C-101B-9397-08002B2CF9AE}" pid="8" name="MSIP_Label_defa4170-0d19-0005-0004-bc88714345d2_ContentBits">
    <vt:lpwstr>0</vt:lpwstr>
  </property>
</Properties>
</file>