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48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5577"/>
      </w:tblGrid>
      <w:tr w:rsidR="005D2699" w:rsidRPr="00380E25" w14:paraId="56957B79" w14:textId="77777777" w:rsidTr="002C0F96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16AFDB37" w14:textId="77777777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14:paraId="73799B5A" w14:textId="77777777" w:rsidR="005D2699" w:rsidRDefault="005D2699" w:rsidP="002C0F96">
            <w:pPr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</w:t>
            </w:r>
          </w:p>
          <w:p w14:paraId="68B9CBBA" w14:textId="77777777" w:rsidR="003D6447" w:rsidRPr="002F082A" w:rsidRDefault="003D6447" w:rsidP="003D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F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Program poticanja razvoja poduzetništva i obrtništva na području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</w:t>
            </w:r>
            <w:r w:rsidRPr="002F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rada Otoka za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2025. godinu</w:t>
            </w:r>
          </w:p>
          <w:p w14:paraId="646F779F" w14:textId="2335F9B8" w:rsidR="00C97443" w:rsidRPr="00801024" w:rsidRDefault="005D2699" w:rsidP="003D6447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</w:p>
          <w:p w14:paraId="0DD94D19" w14:textId="77777777" w:rsidR="00C97443" w:rsidRDefault="00C97443" w:rsidP="002C0F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429B094" w14:textId="52868641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Nositelj izrade izvješća: Grad Otok</w:t>
            </w:r>
          </w:p>
          <w:p w14:paraId="0E67F0F1" w14:textId="595E6BE1" w:rsidR="005D2699" w:rsidRPr="00C91151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datum: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Otok, </w:t>
            </w:r>
            <w:r w:rsidR="003D6447">
              <w:rPr>
                <w:rFonts w:ascii="Arial Narrow" w:hAnsi="Arial Narrow" w:cs="Times New Roman"/>
                <w:b/>
                <w:bCs/>
                <w:szCs w:val="20"/>
              </w:rPr>
              <w:t xml:space="preserve">07. ožujka </w:t>
            </w:r>
            <w:r w:rsidR="00C97443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202</w:t>
            </w:r>
            <w:r w:rsidR="00C97443">
              <w:rPr>
                <w:rFonts w:ascii="Arial Narrow" w:hAnsi="Arial Narrow" w:cs="Times New Roman"/>
                <w:b/>
                <w:bCs/>
                <w:szCs w:val="20"/>
              </w:rPr>
              <w:t>5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godine</w:t>
            </w:r>
          </w:p>
          <w:p w14:paraId="449300E0" w14:textId="77777777" w:rsidR="005D2699" w:rsidRPr="00380E25" w:rsidRDefault="005D2699" w:rsidP="002C0F9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D2699" w:rsidRPr="00E64167" w14:paraId="00E047AE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FAEB2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61BD229" w14:textId="77777777" w:rsidR="003D6447" w:rsidRPr="002F082A" w:rsidRDefault="003D6447" w:rsidP="003D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F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Program poticanja razvoja poduzetništva i obrtništva na području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g</w:t>
            </w:r>
            <w:r w:rsidRPr="002F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rada Otoka za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2025. godinu</w:t>
            </w:r>
          </w:p>
          <w:p w14:paraId="2C061855" w14:textId="6B4BDA66" w:rsidR="005D2699" w:rsidRPr="00E64167" w:rsidRDefault="005D2699" w:rsidP="003D6447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5D2699" w:rsidRPr="00C91151" w14:paraId="63B11D99" w14:textId="77777777" w:rsidTr="002C0F96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72A86A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7D519E" w14:textId="09F48554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 xml:space="preserve">Upravni odjel za </w:t>
            </w:r>
            <w:r w:rsidR="007D555A">
              <w:rPr>
                <w:rFonts w:ascii="Times New Roman" w:hAnsi="Times New Roman" w:cs="Times New Roman"/>
                <w:bCs/>
                <w:szCs w:val="20"/>
              </w:rPr>
              <w:t>financije i gospodarstvo</w:t>
            </w:r>
          </w:p>
        </w:tc>
      </w:tr>
      <w:tr w:rsidR="005D2699" w:rsidRPr="00E64167" w14:paraId="3D24D913" w14:textId="77777777" w:rsidTr="002C0F96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CC9528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A5905FC" w14:textId="1EC252EC" w:rsidR="003D6447" w:rsidRPr="002F082A" w:rsidRDefault="003D6447" w:rsidP="003D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6447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Stvaranje preduvjet za poticanje razvoja poduzetništva i obrtništva i stvaranje preduvjeta za poticajne mjere</w:t>
            </w:r>
            <w:r>
              <w:rPr>
                <w:rStyle w:val="fontstyle01"/>
                <w:bCs w:val="0"/>
                <w:sz w:val="24"/>
                <w:szCs w:val="24"/>
              </w:rPr>
              <w:t>.</w:t>
            </w:r>
            <w:r w:rsidRPr="002F08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2F082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Ciljevi ovoga Programa su jačanje konkurentnog nastupa poduzetnika i obrtnika na tržištu, povećanje investicijskih ulaganja poduzetnika uz rast zaposlenosti, poboljšanje uvjeta za financiranje poduzetnika te podizanje razine poduzetničkih znanja i vještina.</w:t>
            </w:r>
          </w:p>
          <w:p w14:paraId="624CF376" w14:textId="64474F83" w:rsidR="007D555A" w:rsidRPr="004555C4" w:rsidRDefault="007D555A" w:rsidP="00C97443">
            <w:pPr>
              <w:pStyle w:val="Bezproreda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D2699" w:rsidRPr="00C91151" w14:paraId="383581CB" w14:textId="77777777" w:rsidTr="002C0F96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A87442" w14:textId="77777777" w:rsidR="005D2699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E80F752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149CDB7C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609CDD97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7CEDD6D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E7CA358" w14:textId="56E503CB" w:rsidR="005D2699" w:rsidRDefault="003D6447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hyperlink r:id="rId4" w:history="1">
              <w:r w:rsidRPr="00924E1E">
                <w:rPr>
                  <w:rStyle w:val="Hiperveza"/>
                  <w:rFonts w:ascii="Times New Roman" w:hAnsi="Times New Roman" w:cs="Times New Roman"/>
                  <w:bCs/>
                  <w:szCs w:val="20"/>
                </w:rPr>
                <w:t>https://www.otok.hr/hr/javno-savjetovanje/program-poticanja-razvoja-poduzetnistva-i-obrtnistva-na-podrucju-grada-otoka-za</w:t>
              </w:r>
            </w:hyperlink>
          </w:p>
          <w:p w14:paraId="4B59343A" w14:textId="44A0F709" w:rsidR="003D6447" w:rsidRPr="00C91151" w:rsidRDefault="003D6447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D2699" w:rsidRPr="00C91151" w14:paraId="338A7AC7" w14:textId="77777777" w:rsidTr="002C0F96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C111B9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3086153" w14:textId="0A51C572" w:rsidR="005D2699" w:rsidRPr="00C91151" w:rsidRDefault="00C97443" w:rsidP="00C97443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O</w:t>
            </w:r>
            <w:r>
              <w:rPr>
                <w:bCs/>
                <w:szCs w:val="20"/>
              </w:rPr>
              <w:t xml:space="preserve">d </w:t>
            </w:r>
            <w:r w:rsidR="003D6447">
              <w:rPr>
                <w:bCs/>
                <w:szCs w:val="20"/>
              </w:rPr>
              <w:t>04. veljače</w:t>
            </w:r>
            <w:r>
              <w:rPr>
                <w:bCs/>
                <w:szCs w:val="20"/>
              </w:rPr>
              <w:t xml:space="preserve"> do </w:t>
            </w:r>
            <w:r w:rsidR="003D6447">
              <w:rPr>
                <w:bCs/>
                <w:szCs w:val="20"/>
              </w:rPr>
              <w:t xml:space="preserve">06. ožujka </w:t>
            </w:r>
            <w:r>
              <w:rPr>
                <w:bCs/>
                <w:szCs w:val="20"/>
              </w:rPr>
              <w:t xml:space="preserve"> 2025. godine</w:t>
            </w:r>
          </w:p>
        </w:tc>
      </w:tr>
      <w:tr w:rsidR="005D2699" w:rsidRPr="00380E25" w14:paraId="231B3D83" w14:textId="77777777" w:rsidTr="002C0F96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2950506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9EEA421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  <w:tr w:rsidR="005D2699" w:rsidRPr="00C91151" w14:paraId="35FA87ED" w14:textId="77777777" w:rsidTr="002C0F96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1394EB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544DC66" w14:textId="77777777" w:rsidR="005D2699" w:rsidRPr="00C91151" w:rsidRDefault="005D2699" w:rsidP="002C0F96">
            <w:pPr>
              <w:spacing w:after="120" w:line="240" w:lineRule="auto"/>
              <w:rPr>
                <w:rFonts w:ascii="Times New Roman" w:hAnsi="Times New Roman" w:cs="Times New Roman"/>
                <w:bCs/>
                <w:szCs w:val="20"/>
              </w:rPr>
            </w:pPr>
          </w:p>
          <w:p w14:paraId="32CD9B6B" w14:textId="22B8316F" w:rsidR="003D6447" w:rsidRDefault="005D2699" w:rsidP="003D64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C91151">
              <w:rPr>
                <w:rFonts w:ascii="Times New Roman" w:hAnsi="Times New Roman" w:cs="Times New Roman"/>
                <w:bCs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="003D6447">
              <w:rPr>
                <w:rFonts w:ascii="Times New Roman" w:hAnsi="Times New Roman" w:cs="Times New Roman"/>
                <w:bCs/>
                <w:szCs w:val="20"/>
              </w:rPr>
              <w:t>pristigao  je jedan prijedlog kojim je dopunjena jedna od predloženih mjere (</w:t>
            </w:r>
            <w:r w:rsidR="003D6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1.3.Mjera za razvoj proizvodnje i digitalizaciju poslovanja</w:t>
            </w:r>
            <w:r w:rsidR="003D64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).</w:t>
            </w:r>
            <w:r w:rsidR="003D6447" w:rsidRPr="003D6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Prijedlog je prihvaćen</w:t>
            </w:r>
          </w:p>
          <w:p w14:paraId="6DC83DDF" w14:textId="14D0147E" w:rsidR="005D2699" w:rsidRPr="00C91151" w:rsidRDefault="005D2699" w:rsidP="002C0F96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D2699" w:rsidRPr="00380E25" w14:paraId="122BC84A" w14:textId="77777777" w:rsidTr="002C0F96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73D68EF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9EF90DC" w14:textId="653FB33E" w:rsidR="005D2699" w:rsidRDefault="003D6447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Javna tribina održana 24. veljače 2025.</w:t>
            </w:r>
          </w:p>
          <w:p w14:paraId="36952150" w14:textId="236828E4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D2699" w:rsidRPr="00380E25" w14:paraId="6AC547AE" w14:textId="77777777" w:rsidTr="002C0F96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4AF8AA3" w14:textId="77777777" w:rsidR="005D2699" w:rsidRPr="00380E25" w:rsidRDefault="005D2699" w:rsidP="002C0F96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4D665B31" w14:textId="77777777" w:rsidR="005D2699" w:rsidRPr="00380E25" w:rsidRDefault="005D2699" w:rsidP="002C0F96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-</w:t>
            </w:r>
          </w:p>
        </w:tc>
      </w:tr>
    </w:tbl>
    <w:p w14:paraId="37A4435D" w14:textId="77777777" w:rsidR="00FB4115" w:rsidRDefault="00FB4115"/>
    <w:sectPr w:rsidR="00FB4115" w:rsidSect="00702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9"/>
    <w:rsid w:val="00012753"/>
    <w:rsid w:val="00294BB2"/>
    <w:rsid w:val="00300891"/>
    <w:rsid w:val="003115C2"/>
    <w:rsid w:val="003D6447"/>
    <w:rsid w:val="003F587E"/>
    <w:rsid w:val="004555C4"/>
    <w:rsid w:val="005D2699"/>
    <w:rsid w:val="00702A88"/>
    <w:rsid w:val="007D555A"/>
    <w:rsid w:val="00946C62"/>
    <w:rsid w:val="00AC3EA0"/>
    <w:rsid w:val="00BF0805"/>
    <w:rsid w:val="00C40F71"/>
    <w:rsid w:val="00C97443"/>
    <w:rsid w:val="00C97EB9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CE0A"/>
  <w15:docId w15:val="{CCEF515D-6D8B-4FAB-B96D-1DAFF8A4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699"/>
    <w:rPr>
      <w:rFonts w:eastAsiaTheme="minorEastAsia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C40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0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0F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0F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Naslov5">
    <w:name w:val="heading 5"/>
    <w:basedOn w:val="Normal"/>
    <w:link w:val="Naslov5Char"/>
    <w:uiPriority w:val="9"/>
    <w:qFormat/>
    <w:rsid w:val="00C40F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0F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0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0F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0F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C40F7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0F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aglaeno">
    <w:name w:val="Strong"/>
    <w:basedOn w:val="Zadanifontodlomka"/>
    <w:uiPriority w:val="22"/>
    <w:qFormat/>
    <w:rsid w:val="00C40F71"/>
    <w:rPr>
      <w:b/>
      <w:bCs/>
    </w:rPr>
  </w:style>
  <w:style w:type="character" w:styleId="Istaknuto">
    <w:name w:val="Emphasis"/>
    <w:basedOn w:val="Zadanifontodlomka"/>
    <w:uiPriority w:val="20"/>
    <w:qFormat/>
    <w:rsid w:val="00C40F71"/>
    <w:rPr>
      <w:i/>
      <w:iCs/>
    </w:rPr>
  </w:style>
  <w:style w:type="paragraph" w:styleId="Bezproreda">
    <w:name w:val="No Spacing"/>
    <w:uiPriority w:val="1"/>
    <w:qFormat/>
    <w:rsid w:val="00C40F7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40F71"/>
    <w:pPr>
      <w:ind w:left="720"/>
      <w:contextualSpacing/>
    </w:pPr>
    <w:rPr>
      <w:rFonts w:eastAsiaTheme="minorHAnsi"/>
      <w:lang w:eastAsia="en-US"/>
    </w:rPr>
  </w:style>
  <w:style w:type="paragraph" w:styleId="Opisslike">
    <w:name w:val="caption"/>
    <w:basedOn w:val="Normal"/>
    <w:next w:val="Normal"/>
    <w:uiPriority w:val="35"/>
    <w:qFormat/>
    <w:rsid w:val="005D2699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fontstyle01">
    <w:name w:val="fontstyle01"/>
    <w:basedOn w:val="Zadanifontodlomka"/>
    <w:rsid w:val="00C97443"/>
    <w:rPr>
      <w:rFonts w:ascii="Roboto" w:hAnsi="Roboto" w:hint="default"/>
      <w:b/>
      <w:bCs/>
      <w:i w:val="0"/>
      <w:iCs w:val="0"/>
      <w:color w:val="3F4647"/>
      <w:sz w:val="30"/>
      <w:szCs w:val="30"/>
    </w:rPr>
  </w:style>
  <w:style w:type="character" w:styleId="Hiperveza">
    <w:name w:val="Hyperlink"/>
    <w:basedOn w:val="Zadanifontodlomka"/>
    <w:uiPriority w:val="99"/>
    <w:unhideWhenUsed/>
    <w:rsid w:val="00C9744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97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tok.hr/hr/javno-savjetovanje/program-poticanja-razvoja-poduzetnistva-i-obrtnistva-na-podrucju-grada-otoka-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Berislav Vuković</cp:lastModifiedBy>
  <cp:revision>2</cp:revision>
  <cp:lastPrinted>2024-04-02T12:03:00Z</cp:lastPrinted>
  <dcterms:created xsi:type="dcterms:W3CDTF">2025-03-10T09:20:00Z</dcterms:created>
  <dcterms:modified xsi:type="dcterms:W3CDTF">2025-03-10T09:20:00Z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2024-12-30T13:58:25Z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c61d5ebb-36ea-458d-9763-0d2bacc570e4</vt:lpwstr>
  </property>
  <property fmtid="{D5CDD505-2E9C-101B-9397-08002B2CF9AE}" pid="8" name="MSIP_Label_defa4170-0d19-0005-0004-bc88714345d2_ContentBits">
    <vt:lpwstr>0</vt:lpwstr>
  </property>
</Properties>
</file>