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1FCD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REPUBLIKA HRVATSKA</w:t>
      </w:r>
    </w:p>
    <w:p w14:paraId="3BD7D576" w14:textId="6A353466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GRAD OTOK</w:t>
      </w:r>
    </w:p>
    <w:p w14:paraId="319E53C0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53759FC" w14:textId="19B7C692" w:rsidR="00924011" w:rsidRPr="00D215CB" w:rsidRDefault="00924011" w:rsidP="00924011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215CB">
        <w:rPr>
          <w:rFonts w:ascii="Times New Roman" w:hAnsi="Times New Roman" w:cs="Times New Roman"/>
          <w:sz w:val="24"/>
          <w:szCs w:val="24"/>
        </w:rPr>
        <w:t>KLASA: 400-0</w:t>
      </w:r>
      <w:r w:rsidR="00D9064B" w:rsidRPr="00D215CB">
        <w:rPr>
          <w:rFonts w:ascii="Times New Roman" w:hAnsi="Times New Roman" w:cs="Times New Roman"/>
          <w:sz w:val="24"/>
          <w:szCs w:val="24"/>
        </w:rPr>
        <w:t>5/2</w:t>
      </w:r>
      <w:r w:rsidR="00D215CB" w:rsidRPr="00D215CB">
        <w:rPr>
          <w:rFonts w:ascii="Times New Roman" w:hAnsi="Times New Roman" w:cs="Times New Roman"/>
          <w:sz w:val="24"/>
          <w:szCs w:val="24"/>
        </w:rPr>
        <w:t>5</w:t>
      </w:r>
      <w:r w:rsidR="00D9064B" w:rsidRPr="00D215CB">
        <w:rPr>
          <w:rFonts w:ascii="Times New Roman" w:hAnsi="Times New Roman" w:cs="Times New Roman"/>
          <w:sz w:val="24"/>
          <w:szCs w:val="24"/>
        </w:rPr>
        <w:t>-01/0</w:t>
      </w:r>
      <w:r w:rsidR="00AA72D9">
        <w:rPr>
          <w:rFonts w:ascii="Times New Roman" w:hAnsi="Times New Roman" w:cs="Times New Roman"/>
          <w:sz w:val="24"/>
          <w:szCs w:val="24"/>
        </w:rPr>
        <w:t>3</w:t>
      </w:r>
    </w:p>
    <w:p w14:paraId="4783FEC0" w14:textId="5D18706C" w:rsidR="00924011" w:rsidRPr="00D215CB" w:rsidRDefault="00924011" w:rsidP="00924011">
      <w:pPr>
        <w:rPr>
          <w:rFonts w:ascii="Times New Roman" w:hAnsi="Times New Roman" w:cs="Times New Roman"/>
          <w:sz w:val="24"/>
          <w:szCs w:val="24"/>
        </w:rPr>
      </w:pPr>
      <w:r w:rsidRPr="00D215CB">
        <w:rPr>
          <w:rFonts w:ascii="Times New Roman" w:hAnsi="Times New Roman" w:cs="Times New Roman"/>
          <w:sz w:val="24"/>
          <w:szCs w:val="24"/>
        </w:rPr>
        <w:t>URBROJ: 2196-</w:t>
      </w:r>
      <w:r w:rsidR="00D9064B" w:rsidRPr="00D215CB">
        <w:rPr>
          <w:rFonts w:ascii="Times New Roman" w:hAnsi="Times New Roman" w:cs="Times New Roman"/>
          <w:sz w:val="24"/>
          <w:szCs w:val="24"/>
        </w:rPr>
        <w:t>3-02-2</w:t>
      </w:r>
      <w:r w:rsidR="00D215CB" w:rsidRPr="00D215CB">
        <w:rPr>
          <w:rFonts w:ascii="Times New Roman" w:hAnsi="Times New Roman" w:cs="Times New Roman"/>
          <w:sz w:val="24"/>
          <w:szCs w:val="24"/>
        </w:rPr>
        <w:t>5</w:t>
      </w:r>
      <w:r w:rsidR="00D9064B" w:rsidRPr="00D215CB">
        <w:rPr>
          <w:rFonts w:ascii="Times New Roman" w:hAnsi="Times New Roman" w:cs="Times New Roman"/>
          <w:sz w:val="24"/>
          <w:szCs w:val="24"/>
        </w:rPr>
        <w:t>-</w:t>
      </w:r>
      <w:r w:rsidR="0072043E">
        <w:rPr>
          <w:rFonts w:ascii="Times New Roman" w:hAnsi="Times New Roman" w:cs="Times New Roman"/>
          <w:sz w:val="24"/>
          <w:szCs w:val="24"/>
        </w:rPr>
        <w:t>2</w:t>
      </w:r>
    </w:p>
    <w:p w14:paraId="2DD0DC4D" w14:textId="7BF3718C" w:rsidR="00924011" w:rsidRPr="00924011" w:rsidRDefault="00924011" w:rsidP="00924011">
      <w:pPr>
        <w:rPr>
          <w:rFonts w:ascii="Times New Roman" w:hAnsi="Times New Roman" w:cs="Times New Roman"/>
          <w:sz w:val="24"/>
          <w:szCs w:val="24"/>
        </w:rPr>
      </w:pPr>
      <w:r w:rsidRPr="00D215CB">
        <w:rPr>
          <w:rFonts w:ascii="Times New Roman" w:hAnsi="Times New Roman" w:cs="Times New Roman"/>
          <w:sz w:val="24"/>
          <w:szCs w:val="24"/>
        </w:rPr>
        <w:t xml:space="preserve">Otok, </w:t>
      </w:r>
      <w:r w:rsidR="00A95285">
        <w:rPr>
          <w:rFonts w:ascii="Times New Roman" w:hAnsi="Times New Roman" w:cs="Times New Roman"/>
          <w:sz w:val="24"/>
          <w:szCs w:val="24"/>
        </w:rPr>
        <w:t>08</w:t>
      </w:r>
      <w:r w:rsidR="003C7681">
        <w:rPr>
          <w:rFonts w:ascii="Times New Roman" w:hAnsi="Times New Roman" w:cs="Times New Roman"/>
          <w:sz w:val="24"/>
          <w:szCs w:val="24"/>
        </w:rPr>
        <w:t xml:space="preserve">. </w:t>
      </w:r>
      <w:r w:rsidR="006B4C84">
        <w:rPr>
          <w:rFonts w:ascii="Times New Roman" w:hAnsi="Times New Roman" w:cs="Times New Roman"/>
          <w:sz w:val="24"/>
          <w:szCs w:val="24"/>
        </w:rPr>
        <w:t>srpanj</w:t>
      </w:r>
      <w:r w:rsidR="003C7681">
        <w:rPr>
          <w:rFonts w:ascii="Times New Roman" w:hAnsi="Times New Roman" w:cs="Times New Roman"/>
          <w:sz w:val="24"/>
          <w:szCs w:val="24"/>
        </w:rPr>
        <w:t xml:space="preserve"> </w:t>
      </w:r>
      <w:r w:rsidRPr="00D215CB">
        <w:rPr>
          <w:rFonts w:ascii="Times New Roman" w:hAnsi="Times New Roman" w:cs="Times New Roman"/>
          <w:sz w:val="24"/>
          <w:szCs w:val="24"/>
        </w:rPr>
        <w:t>202</w:t>
      </w:r>
      <w:r w:rsidR="00FA15AE" w:rsidRPr="00D215CB">
        <w:rPr>
          <w:rFonts w:ascii="Times New Roman" w:hAnsi="Times New Roman" w:cs="Times New Roman"/>
          <w:sz w:val="24"/>
          <w:szCs w:val="24"/>
        </w:rPr>
        <w:t>5</w:t>
      </w:r>
      <w:r w:rsidRPr="00D215CB">
        <w:rPr>
          <w:rFonts w:ascii="Times New Roman" w:hAnsi="Times New Roman" w:cs="Times New Roman"/>
          <w:sz w:val="24"/>
          <w:szCs w:val="24"/>
        </w:rPr>
        <w:t>. godine</w:t>
      </w:r>
    </w:p>
    <w:p w14:paraId="40A03390" w14:textId="77777777" w:rsidR="00924011" w:rsidRDefault="00924011" w:rsidP="00924011">
      <w:pPr>
        <w:rPr>
          <w:b/>
          <w:sz w:val="24"/>
          <w:szCs w:val="24"/>
        </w:rPr>
      </w:pPr>
    </w:p>
    <w:p w14:paraId="5CE700FD" w14:textId="77777777" w:rsidR="00924011" w:rsidRDefault="00924011" w:rsidP="00924011">
      <w:pPr>
        <w:jc w:val="both"/>
        <w:rPr>
          <w:sz w:val="24"/>
          <w:szCs w:val="24"/>
        </w:rPr>
      </w:pPr>
    </w:p>
    <w:p w14:paraId="251DD669" w14:textId="3B43CAB5" w:rsidR="00924011" w:rsidRPr="00B626E0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BILJEŠKE UZ FINANCIJSKE IZVJEŠTAJE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 razdoblje 1. siječnja – 3</w:t>
      </w:r>
      <w:r w:rsidR="00A95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 lipnja</w:t>
      </w:r>
      <w:r w:rsidR="003C7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C7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B72E39" w14:textId="77777777" w:rsidR="00924011" w:rsidRPr="00E15335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CF1BA" w14:textId="77777777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Naziv obveznika: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GRAD OTOK</w:t>
      </w:r>
    </w:p>
    <w:p w14:paraId="04F5E916" w14:textId="470D9646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RKP broj:</w:t>
      </w:r>
    </w:p>
    <w:p w14:paraId="1B5D43ED" w14:textId="167FFCAF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Matični broj:</w:t>
      </w: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02661314</w:t>
      </w:r>
    </w:p>
    <w:p w14:paraId="64039790" w14:textId="77777777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OIB 70233583656           </w:t>
      </w:r>
    </w:p>
    <w:p w14:paraId="0274FD67" w14:textId="199FF754" w:rsidR="00924011" w:rsidRPr="00E15335" w:rsidRDefault="00924011" w:rsidP="009240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Razina: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22 – Proračun jedinice lokalne i područne (regionalne) samouprave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Šifra djelatnosti: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8411 – Opće djelatnosti javne uprave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Oznaka razdoblja: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416DD5">
        <w:rPr>
          <w:rFonts w:ascii="Times New Roman" w:hAnsi="Times New Roman" w:cs="Times New Roman"/>
          <w:color w:val="000000"/>
          <w:sz w:val="24"/>
          <w:szCs w:val="24"/>
        </w:rPr>
        <w:t>25-0</w:t>
      </w:r>
      <w:r w:rsidR="000823D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1D4D955" w14:textId="77777777" w:rsidR="00924011" w:rsidRPr="00B626E0" w:rsidRDefault="00924011" w:rsidP="00E153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5876" w14:textId="1BBFC964" w:rsidR="00924011" w:rsidRPr="000823DE" w:rsidRDefault="00924011" w:rsidP="000823D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23DE">
        <w:rPr>
          <w:rFonts w:ascii="Times New Roman" w:hAnsi="Times New Roman" w:cs="Times New Roman"/>
          <w:bCs/>
          <w:sz w:val="24"/>
          <w:szCs w:val="24"/>
        </w:rPr>
        <w:t xml:space="preserve">Financijski izvještaji sastavljeni su sukladno odredbama Pravilnika o financijskom izvještavanju u proračunskom računovodstvu (Narodne novine broj 37/22) i okružnici o sastavljanju, konsolidaciji i predaji financijskih izvještaja proračunskih i izvanproračunskih korisnika državnog proračuna te proračunskih i izvanproračunskih korisnika proračuna jedinice lokalne i područne (regionalne) samouprave za razdoblje </w:t>
      </w:r>
      <w:r w:rsidR="000823DE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1.siječnja 2025 do 30.lipnja  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3C7681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godine (KLASA: 400-02/2</w:t>
      </w:r>
      <w:r w:rsidR="00753C90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-01/</w:t>
      </w:r>
      <w:r w:rsidR="00FA15AE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753C90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URBROJ: 513-05-03-2</w:t>
      </w:r>
      <w:r w:rsidR="00FA15AE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823DE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 </w:t>
      </w:r>
      <w:r w:rsidR="000823DE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04.srpnja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</w:t>
      </w:r>
      <w:r w:rsidR="00FA15AE"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823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godine. </w:t>
      </w:r>
    </w:p>
    <w:p w14:paraId="682884C0" w14:textId="77777777" w:rsidR="00924011" w:rsidRPr="005E1BF3" w:rsidRDefault="00924011" w:rsidP="00924011">
      <w:pPr>
        <w:jc w:val="both"/>
        <w:rPr>
          <w:rFonts w:ascii="Times New Roman" w:hAnsi="Times New Roman" w:cs="Times New Roman"/>
          <w:bCs/>
          <w:color w:val="EE0000"/>
          <w:sz w:val="24"/>
          <w:szCs w:val="24"/>
        </w:rPr>
      </w:pPr>
    </w:p>
    <w:p w14:paraId="7579AA70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Financijski izvještaji sastavljeni su na sljedećim obrascima:</w:t>
      </w:r>
    </w:p>
    <w:p w14:paraId="578C9215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PR- RAS</w:t>
      </w:r>
    </w:p>
    <w:p w14:paraId="54108277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OBVEZE</w:t>
      </w:r>
    </w:p>
    <w:p w14:paraId="1869E879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Uz navedene financijske izvještaje sastavljaju se bilješke. Bilješke su dopuna podataka uz financijske izvještaje i mogu biti opisne, brojčane ili kombinirane.</w:t>
      </w:r>
    </w:p>
    <w:p w14:paraId="21FFB5E2" w14:textId="77777777" w:rsidR="00935E65" w:rsidRPr="00B626E0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A06522" w14:textId="756C1B8A" w:rsidR="00935E65" w:rsidRPr="00C22D2C" w:rsidRDefault="00935E65" w:rsidP="00B626E0">
      <w:pPr>
        <w:tabs>
          <w:tab w:val="center" w:pos="4512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318A3C" w14:textId="77777777" w:rsidR="00924011" w:rsidRDefault="00924011" w:rsidP="00924011">
      <w:pPr>
        <w:rPr>
          <w:b/>
          <w:sz w:val="24"/>
          <w:szCs w:val="24"/>
        </w:rPr>
      </w:pPr>
    </w:p>
    <w:p w14:paraId="0A7543BF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broj 1.</w:t>
      </w:r>
    </w:p>
    <w:p w14:paraId="4FB4A1EB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---------------</w:t>
      </w:r>
    </w:p>
    <w:p w14:paraId="4F49C481" w14:textId="24BC78BF" w:rsidR="007A49B2" w:rsidRPr="00C22D2C" w:rsidRDefault="007D5465" w:rsidP="007A49B2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BILJEŠKE UZ OBRAZAC </w:t>
      </w:r>
      <w:r w:rsidR="007A49B2" w:rsidRPr="00C22D2C">
        <w:rPr>
          <w:rFonts w:ascii="Times New Roman" w:hAnsi="Times New Roman" w:cs="Times New Roman"/>
          <w:spacing w:val="-3"/>
          <w:sz w:val="24"/>
          <w:szCs w:val="24"/>
        </w:rPr>
        <w:t>PR-RAS</w:t>
      </w:r>
    </w:p>
    <w:p w14:paraId="5FB4A2AA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08F6FF6D" w14:textId="4F835170" w:rsidR="00935E65" w:rsidRPr="00796B16" w:rsidRDefault="006E41D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6B16">
        <w:rPr>
          <w:rFonts w:ascii="Times New Roman" w:hAnsi="Times New Roman" w:cs="Times New Roman"/>
          <w:spacing w:val="-3"/>
          <w:sz w:val="24"/>
          <w:szCs w:val="24"/>
        </w:rPr>
        <w:t>Grad Otok u razdoblju  01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01.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="00290629" w:rsidRPr="00796B16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5E1BF3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5E1BF3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.20</w:t>
      </w:r>
      <w:r w:rsidR="00953EB4" w:rsidRPr="00796B16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8A055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. godine ostvario je ukupne prihode 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i primitke 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u iznosu </w:t>
      </w:r>
      <w:r w:rsidR="00935E65" w:rsidRPr="00EA6BE8">
        <w:rPr>
          <w:rFonts w:ascii="Times New Roman" w:hAnsi="Times New Roman" w:cs="Times New Roman"/>
          <w:spacing w:val="-3"/>
          <w:sz w:val="24"/>
          <w:szCs w:val="24"/>
        </w:rPr>
        <w:t>od</w:t>
      </w:r>
      <w:r w:rsidR="00953EB4" w:rsidRPr="00EA6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F04AC">
        <w:rPr>
          <w:rFonts w:ascii="Times New Roman" w:hAnsi="Times New Roman" w:cs="Times New Roman"/>
          <w:spacing w:val="-3"/>
          <w:sz w:val="24"/>
          <w:szCs w:val="24"/>
        </w:rPr>
        <w:t xml:space="preserve">2.554.507,09 </w:t>
      </w:r>
      <w:r w:rsidR="00796B16" w:rsidRPr="00EA6BE8">
        <w:rPr>
          <w:rFonts w:ascii="Times New Roman" w:hAnsi="Times New Roman" w:cs="Times New Roman"/>
          <w:spacing w:val="-3"/>
          <w:sz w:val="24"/>
          <w:szCs w:val="24"/>
        </w:rPr>
        <w:t>EUR</w:t>
      </w:r>
      <w:r w:rsidR="00796B16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34A7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6B1BA04" w14:textId="77777777" w:rsidR="00CF1397" w:rsidRPr="00796B16" w:rsidRDefault="00CF139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B49E75" w14:textId="17E36C67" w:rsidR="00935E65" w:rsidRPr="00C22D2C" w:rsidRDefault="00935E65" w:rsidP="00FF34A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        Grad Otok u razdoblju od 01.01. do 3</w:t>
      </w:r>
      <w:r w:rsidR="008920B4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6E41D9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920B4">
        <w:rPr>
          <w:rFonts w:ascii="Times New Roman" w:hAnsi="Times New Roman" w:cs="Times New Roman"/>
          <w:spacing w:val="-3"/>
          <w:sz w:val="24"/>
          <w:szCs w:val="24"/>
        </w:rPr>
        <w:t>06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.20</w:t>
      </w:r>
      <w:r w:rsidR="005551FA" w:rsidRPr="00796B16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3C7681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E034B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godine ostvario je ukupne rashode 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i izdatke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u iznosu</w:t>
      </w:r>
      <w:r w:rsidR="00AF04AC">
        <w:rPr>
          <w:rFonts w:ascii="Times New Roman" w:hAnsi="Times New Roman" w:cs="Times New Roman"/>
          <w:spacing w:val="-3"/>
          <w:sz w:val="24"/>
          <w:szCs w:val="24"/>
        </w:rPr>
        <w:t xml:space="preserve"> 3.105.254,57</w:t>
      </w:r>
      <w:r w:rsidR="00953EB4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6B16" w:rsidRPr="00796B16">
        <w:rPr>
          <w:rFonts w:ascii="Times New Roman" w:hAnsi="Times New Roman" w:cs="Times New Roman"/>
          <w:spacing w:val="-3"/>
          <w:sz w:val="24"/>
          <w:szCs w:val="24"/>
        </w:rPr>
        <w:t>EUR</w:t>
      </w:r>
      <w:r w:rsidR="00FF34A7" w:rsidRPr="00796B16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14:paraId="293B3309" w14:textId="77777777" w:rsidR="00AE3ADD" w:rsidRPr="00C22D2C" w:rsidRDefault="00AE3AD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21A307" w14:textId="2F0E8FFE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  <w:r w:rsidR="00953EB4"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Pregled prihoda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i primitaka </w:t>
      </w:r>
      <w:r w:rsidR="00953EB4" w:rsidRPr="00C22D2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>rada Otok u navedenom razdoblju:</w:t>
      </w:r>
    </w:p>
    <w:p w14:paraId="28783DAE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7E2F289" w14:textId="4A409E1C" w:rsidR="00935E65" w:rsidRPr="00AE034B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6         PRIHODI POSLOVANJA</w:t>
      </w:r>
      <w:r w:rsidR="002F3A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2.537.300,10</w:t>
      </w: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........... 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 eur</w:t>
      </w: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416DD5">
        <w:rPr>
          <w:rFonts w:ascii="Times New Roman" w:hAnsi="Times New Roman" w:cs="Times New Roman"/>
          <w:spacing w:val="-3"/>
          <w:sz w:val="24"/>
          <w:szCs w:val="24"/>
        </w:rPr>
        <w:t>46,</w:t>
      </w:r>
      <w:r w:rsidR="00EE32B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% </w:t>
      </w:r>
      <w:r w:rsidR="00416DD5">
        <w:rPr>
          <w:rFonts w:ascii="Times New Roman" w:hAnsi="Times New Roman" w:cs="Times New Roman"/>
          <w:spacing w:val="-3"/>
          <w:sz w:val="24"/>
          <w:szCs w:val="24"/>
        </w:rPr>
        <w:t>manje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AE034B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 </w:t>
      </w:r>
      <w:r w:rsidR="00416DD5">
        <w:rPr>
          <w:rFonts w:ascii="Times New Roman" w:hAnsi="Times New Roman" w:cs="Times New Roman"/>
          <w:spacing w:val="-3"/>
          <w:sz w:val="24"/>
          <w:szCs w:val="24"/>
        </w:rPr>
        <w:t>isto razdoblje 2024. godine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75C0405" w14:textId="1012EC6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1037120" w14:textId="3C17A65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9"/>
        <w:gridCol w:w="983"/>
        <w:gridCol w:w="4703"/>
        <w:gridCol w:w="2171"/>
      </w:tblGrid>
      <w:tr w:rsidR="00911B66" w14:paraId="3FD34F8E" w14:textId="77777777" w:rsidTr="00911B66">
        <w:tc>
          <w:tcPr>
            <w:tcW w:w="1159" w:type="dxa"/>
          </w:tcPr>
          <w:p w14:paraId="52FBECEA" w14:textId="0477BF9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0" w:name="_Hlk127040439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83" w:type="dxa"/>
          </w:tcPr>
          <w:p w14:paraId="25BCA487" w14:textId="57EB770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703" w:type="dxa"/>
          </w:tcPr>
          <w:p w14:paraId="51008883" w14:textId="357D7F8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171" w:type="dxa"/>
          </w:tcPr>
          <w:p w14:paraId="1C81EFA5" w14:textId="7C825E4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0"/>
      <w:tr w:rsidR="00911B66" w14:paraId="2BA7F72A" w14:textId="77777777" w:rsidTr="00911B66">
        <w:tc>
          <w:tcPr>
            <w:tcW w:w="1159" w:type="dxa"/>
          </w:tcPr>
          <w:p w14:paraId="289FC06C" w14:textId="5A319EF5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14:paraId="13A5ADCD" w14:textId="2B38190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4703" w:type="dxa"/>
          </w:tcPr>
          <w:p w14:paraId="56095EA6" w14:textId="1C20F21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POREZA</w:t>
            </w:r>
          </w:p>
        </w:tc>
        <w:tc>
          <w:tcPr>
            <w:tcW w:w="2171" w:type="dxa"/>
          </w:tcPr>
          <w:p w14:paraId="4080E397" w14:textId="1D96ADB5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276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890.639,75</w:t>
            </w:r>
            <w:r w:rsidR="00FA1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3B7A82F7" w14:textId="77777777" w:rsidTr="00911B66">
        <w:tc>
          <w:tcPr>
            <w:tcW w:w="1159" w:type="dxa"/>
          </w:tcPr>
          <w:p w14:paraId="65C1E1E5" w14:textId="734BA4D8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14:paraId="5A03EDA6" w14:textId="71F377E2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4703" w:type="dxa"/>
          </w:tcPr>
          <w:p w14:paraId="63C0E2E0" w14:textId="453246DB" w:rsidR="00911B66" w:rsidRPr="0022400D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POMOĆI</w:t>
            </w:r>
          </w:p>
        </w:tc>
        <w:tc>
          <w:tcPr>
            <w:tcW w:w="2171" w:type="dxa"/>
          </w:tcPr>
          <w:p w14:paraId="79CCA8F4" w14:textId="40F73315" w:rsidR="00911B66" w:rsidRPr="0022400D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1.044.703,31</w:t>
            </w:r>
            <w:r w:rsidR="0022400D"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22E69BAA" w14:textId="77777777" w:rsidTr="00911B66">
        <w:tc>
          <w:tcPr>
            <w:tcW w:w="1159" w:type="dxa"/>
          </w:tcPr>
          <w:p w14:paraId="65FF0DFA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4C81E4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27FD7228" w14:textId="7C2A210B" w:rsidR="00911B66" w:rsidRDefault="00911B66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73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pomoći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0C3DE681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DC0A780" w14:textId="72CE4C7A" w:rsidR="00911B66" w:rsidRPr="00230BAF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652.043,10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51C38371" w14:textId="77777777" w:rsidTr="00911B66">
        <w:tc>
          <w:tcPr>
            <w:tcW w:w="1159" w:type="dxa"/>
          </w:tcPr>
          <w:p w14:paraId="659CB2F8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478ABD8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30956099" w14:textId="3CF5C4EE" w:rsidR="00911B66" w:rsidRDefault="0022400D" w:rsidP="0022400D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pomoći temeljem prijenosa EU sredstava </w:t>
            </w:r>
          </w:p>
        </w:tc>
        <w:tc>
          <w:tcPr>
            <w:tcW w:w="2171" w:type="dxa"/>
          </w:tcPr>
          <w:p w14:paraId="6DA799C8" w14:textId="24F76BF3" w:rsidR="00911B66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392.660,21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4CDB23C5" w14:textId="77777777" w:rsidTr="00911B66">
        <w:tc>
          <w:tcPr>
            <w:tcW w:w="1159" w:type="dxa"/>
          </w:tcPr>
          <w:p w14:paraId="2CFCEE41" w14:textId="022CDDB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14:paraId="2B02DBCF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  <w:p w14:paraId="7E4D0369" w14:textId="54967492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B88BE24" w14:textId="702C4C5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IMOVINE</w:t>
            </w:r>
          </w:p>
        </w:tc>
        <w:tc>
          <w:tcPr>
            <w:tcW w:w="2171" w:type="dxa"/>
          </w:tcPr>
          <w:p w14:paraId="77F3539A" w14:textId="0ADAA50D" w:rsidR="00911B66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133.439,55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22311BDA" w14:textId="77777777" w:rsidTr="00911B66">
        <w:tc>
          <w:tcPr>
            <w:tcW w:w="1159" w:type="dxa"/>
          </w:tcPr>
          <w:p w14:paraId="12CE2D6C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AB143BB" w14:textId="4680105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</w:t>
            </w:r>
          </w:p>
        </w:tc>
        <w:tc>
          <w:tcPr>
            <w:tcW w:w="4703" w:type="dxa"/>
          </w:tcPr>
          <w:p w14:paraId="3F39B304" w14:textId="7777777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14:paraId="4D8018F3" w14:textId="27B754B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nefinancijske imovine</w:t>
            </w:r>
          </w:p>
        </w:tc>
        <w:tc>
          <w:tcPr>
            <w:tcW w:w="2171" w:type="dxa"/>
          </w:tcPr>
          <w:p w14:paraId="464A0F13" w14:textId="42AB0142" w:rsidR="00911B66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133.414,10</w:t>
            </w:r>
            <w:r w:rsidR="00FA15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11629F58" w14:textId="77777777" w:rsidTr="00911B66">
        <w:tc>
          <w:tcPr>
            <w:tcW w:w="1159" w:type="dxa"/>
          </w:tcPr>
          <w:p w14:paraId="34A70512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67A4900" w14:textId="7BBF8AF4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6422</w:t>
            </w:r>
          </w:p>
        </w:tc>
        <w:tc>
          <w:tcPr>
            <w:tcW w:w="4703" w:type="dxa"/>
          </w:tcPr>
          <w:p w14:paraId="1C4F4717" w14:textId="50E7DA4A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zakupa i iznajmljivanja imovine</w:t>
            </w:r>
          </w:p>
        </w:tc>
        <w:tc>
          <w:tcPr>
            <w:tcW w:w="2171" w:type="dxa"/>
          </w:tcPr>
          <w:p w14:paraId="2866F8C6" w14:textId="2FE7F33B" w:rsidR="00911B66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17.955,68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2A419B92" w14:textId="77777777" w:rsidTr="00911B66">
        <w:tc>
          <w:tcPr>
            <w:tcW w:w="1159" w:type="dxa"/>
          </w:tcPr>
          <w:p w14:paraId="3DDE511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D95565" w14:textId="548698D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6423</w:t>
            </w:r>
          </w:p>
        </w:tc>
        <w:tc>
          <w:tcPr>
            <w:tcW w:w="4703" w:type="dxa"/>
          </w:tcPr>
          <w:p w14:paraId="70ADB118" w14:textId="7ADB0502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naknada za korištenje nefinancijske imovine</w:t>
            </w:r>
          </w:p>
        </w:tc>
        <w:tc>
          <w:tcPr>
            <w:tcW w:w="2171" w:type="dxa"/>
          </w:tcPr>
          <w:p w14:paraId="526FE8C4" w14:textId="267A3D04" w:rsidR="00911B66" w:rsidRDefault="00047219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114.131,18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</w:tbl>
    <w:p w14:paraId="7254A5DA" w14:textId="77777777" w:rsidR="00911B66" w:rsidRPr="00C22D2C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B16A735" w14:textId="488E9BCE" w:rsidR="00047219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Prihodi ostvarenih od poreza su 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>na</w:t>
      </w:r>
      <w:r w:rsidR="00047219">
        <w:rPr>
          <w:rFonts w:ascii="Times New Roman" w:hAnsi="Times New Roman" w:cs="Times New Roman"/>
          <w:spacing w:val="-3"/>
          <w:sz w:val="24"/>
          <w:szCs w:val="24"/>
        </w:rPr>
        <w:t xml:space="preserve"> približno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istoj razini 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>u odnosu na realizaciju u 202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>. godini.</w:t>
      </w:r>
    </w:p>
    <w:p w14:paraId="635DD9F4" w14:textId="77777777" w:rsidR="00047219" w:rsidRPr="00416DD5" w:rsidRDefault="00047219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C859882" w14:textId="51942D98" w:rsidR="005630C6" w:rsidRPr="00416DD5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Prihodi od pomoći su </w:t>
      </w:r>
      <w:r w:rsidR="00EA6BE8" w:rsidRPr="00416DD5">
        <w:rPr>
          <w:rFonts w:ascii="Times New Roman" w:hAnsi="Times New Roman" w:cs="Times New Roman"/>
          <w:spacing w:val="-3"/>
          <w:sz w:val="24"/>
          <w:szCs w:val="24"/>
        </w:rPr>
        <w:t>manji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za </w:t>
      </w:r>
      <w:r w:rsidR="00C25A34">
        <w:rPr>
          <w:rFonts w:ascii="Times New Roman" w:hAnsi="Times New Roman" w:cs="Times New Roman"/>
          <w:spacing w:val="-3"/>
          <w:sz w:val="24"/>
          <w:szCs w:val="24"/>
        </w:rPr>
        <w:t>29,10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% u odnosu na</w:t>
      </w:r>
      <w:r w:rsidR="00C86DB7"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>isto promatrano razdoblje u 2024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C25A34">
        <w:rPr>
          <w:rFonts w:ascii="Times New Roman" w:hAnsi="Times New Roman" w:cs="Times New Roman"/>
          <w:spacing w:val="-3"/>
          <w:sz w:val="24"/>
          <w:szCs w:val="24"/>
        </w:rPr>
        <w:t>, budući su u 2024.godini u ostvarenim prihodima značajno učešće imali prihodi za sanaciju šteta od elementarnih nepogoda.</w:t>
      </w:r>
    </w:p>
    <w:p w14:paraId="4693EB20" w14:textId="77777777" w:rsidR="00C86DB7" w:rsidRPr="00416DD5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A26E70F" w14:textId="6C4923CB" w:rsidR="00416DD5" w:rsidRPr="00416DD5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Prihodi 64 su </w:t>
      </w:r>
      <w:r w:rsidR="00C25A34">
        <w:rPr>
          <w:rFonts w:ascii="Times New Roman" w:hAnsi="Times New Roman" w:cs="Times New Roman"/>
          <w:spacing w:val="-3"/>
          <w:sz w:val="24"/>
          <w:szCs w:val="24"/>
        </w:rPr>
        <w:t>manji za 19,80% u odnosu na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</w:t>
      </w:r>
      <w:r w:rsidR="00C25A34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416DD5"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u 2024. godini</w:t>
      </w:r>
      <w:r w:rsidR="00C25A34">
        <w:rPr>
          <w:rFonts w:ascii="Times New Roman" w:hAnsi="Times New Roman" w:cs="Times New Roman"/>
          <w:spacing w:val="-3"/>
          <w:sz w:val="24"/>
          <w:szCs w:val="24"/>
        </w:rPr>
        <w:t xml:space="preserve"> zbog izostanka prihoda od zakupa javnih površina.</w:t>
      </w:r>
    </w:p>
    <w:p w14:paraId="14832DD5" w14:textId="7777777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DF47B9" w14:textId="34CF743A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40"/>
        <w:gridCol w:w="2254"/>
      </w:tblGrid>
      <w:tr w:rsidR="00911B66" w14:paraId="5A2EB7A3" w14:textId="77777777" w:rsidTr="00911B66">
        <w:tc>
          <w:tcPr>
            <w:tcW w:w="1129" w:type="dxa"/>
          </w:tcPr>
          <w:p w14:paraId="54FBB18F" w14:textId="342E3B1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56D7A220" w14:textId="7A233ED5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4640" w:type="dxa"/>
          </w:tcPr>
          <w:p w14:paraId="29738409" w14:textId="6778432E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UPRAVNIH I ADMINISTRATIVNIH PRISTOJBI, PRISTOJBI PO POSEBNIM PROPISIMA</w:t>
            </w:r>
          </w:p>
        </w:tc>
        <w:tc>
          <w:tcPr>
            <w:tcW w:w="2254" w:type="dxa"/>
          </w:tcPr>
          <w:p w14:paraId="4F9D2203" w14:textId="48F3CAF8" w:rsidR="00911B66" w:rsidRDefault="00E90CF8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466.174,02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0DE50C32" w14:textId="77777777" w:rsidTr="00911B66">
        <w:tc>
          <w:tcPr>
            <w:tcW w:w="1129" w:type="dxa"/>
          </w:tcPr>
          <w:p w14:paraId="7ABC1801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F1D2A8" w14:textId="54F9ABAC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652</w:t>
            </w:r>
          </w:p>
        </w:tc>
        <w:tc>
          <w:tcPr>
            <w:tcW w:w="4640" w:type="dxa"/>
          </w:tcPr>
          <w:p w14:paraId="042B26EA" w14:textId="1F73995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po posebnim propisima</w:t>
            </w:r>
          </w:p>
        </w:tc>
        <w:tc>
          <w:tcPr>
            <w:tcW w:w="2254" w:type="dxa"/>
          </w:tcPr>
          <w:p w14:paraId="0680951C" w14:textId="38B54F96" w:rsidR="00911B66" w:rsidRDefault="00C25A34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313.356,40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03A85BC4" w14:textId="77777777" w:rsidTr="00911B66">
        <w:tc>
          <w:tcPr>
            <w:tcW w:w="1129" w:type="dxa"/>
          </w:tcPr>
          <w:p w14:paraId="27119669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C3EF1E" w14:textId="3583568A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653</w:t>
            </w:r>
          </w:p>
        </w:tc>
        <w:tc>
          <w:tcPr>
            <w:tcW w:w="4640" w:type="dxa"/>
          </w:tcPr>
          <w:p w14:paraId="3FB93BD9" w14:textId="5D4404B0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Komunalni doprinos i naknade</w:t>
            </w:r>
          </w:p>
        </w:tc>
        <w:tc>
          <w:tcPr>
            <w:tcW w:w="2254" w:type="dxa"/>
          </w:tcPr>
          <w:p w14:paraId="4039C787" w14:textId="54E5378C" w:rsidR="00911B66" w:rsidRDefault="00AA3E1C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152</w:t>
            </w:r>
            <w:r w:rsidR="008A0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817,62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</w:tbl>
    <w:p w14:paraId="1D4CDAB8" w14:textId="60BA71DC" w:rsidR="00416DD5" w:rsidRPr="00DA6D5D" w:rsidRDefault="00416DD5" w:rsidP="00416DD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6DD5">
        <w:rPr>
          <w:rFonts w:ascii="Times New Roman" w:hAnsi="Times New Roman" w:cs="Times New Roman"/>
          <w:spacing w:val="-3"/>
          <w:sz w:val="24"/>
          <w:szCs w:val="24"/>
        </w:rPr>
        <w:t>Najznačajnije smanjenje je ostv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reno na razini 65 čak za </w:t>
      </w:r>
      <w:r w:rsidR="0058026C">
        <w:rPr>
          <w:rFonts w:ascii="Times New Roman" w:hAnsi="Times New Roman" w:cs="Times New Roman"/>
          <w:spacing w:val="-3"/>
          <w:sz w:val="24"/>
          <w:szCs w:val="24"/>
        </w:rPr>
        <w:t>85,90</w:t>
      </w:r>
      <w:r w:rsidRPr="00416DD5">
        <w:rPr>
          <w:rFonts w:ascii="Times New Roman" w:hAnsi="Times New Roman" w:cs="Times New Roman"/>
          <w:spacing w:val="-3"/>
          <w:sz w:val="24"/>
          <w:szCs w:val="24"/>
        </w:rPr>
        <w:t xml:space="preserve"> % u odnosu na isto razdoblje u 2024. godini radi velikih prihoda od šumskog doprinosa koji su sada znatno manji.</w:t>
      </w:r>
    </w:p>
    <w:p w14:paraId="64375E37" w14:textId="77777777" w:rsidR="00A125E9" w:rsidRPr="00FA15AE" w:rsidRDefault="00A125E9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14:paraId="48B64994" w14:textId="77777777" w:rsidR="00A125E9" w:rsidRDefault="00A125E9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13E57B0" w14:textId="77777777" w:rsidR="00AD5EC8" w:rsidRPr="00C86DB7" w:rsidRDefault="00AD5EC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9856570" w14:textId="7D913088" w:rsidR="00714B86" w:rsidRDefault="00714B8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25AE6C" w14:textId="52B75725" w:rsidR="00714B86" w:rsidRDefault="00714B86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4B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7     PRIHODI OD PRODAJE NEFINACIJSKE IMOVINE …….. </w:t>
      </w:r>
      <w:r w:rsidR="00696322">
        <w:rPr>
          <w:rFonts w:ascii="Times New Roman" w:hAnsi="Times New Roman" w:cs="Times New Roman"/>
          <w:b/>
          <w:bCs/>
          <w:spacing w:val="-3"/>
          <w:sz w:val="24"/>
          <w:szCs w:val="24"/>
        </w:rPr>
        <w:t>17.206,99</w:t>
      </w:r>
      <w:r w:rsidR="002240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eur</w:t>
      </w:r>
      <w:r w:rsidRPr="00714B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696322">
        <w:rPr>
          <w:rFonts w:ascii="Times New Roman" w:hAnsi="Times New Roman" w:cs="Times New Roman"/>
          <w:spacing w:val="-3"/>
          <w:sz w:val="24"/>
          <w:szCs w:val="24"/>
        </w:rPr>
        <w:t>40,10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>%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24372">
        <w:rPr>
          <w:rFonts w:ascii="Times New Roman" w:hAnsi="Times New Roman" w:cs="Times New Roman"/>
          <w:spacing w:val="-3"/>
          <w:sz w:val="24"/>
          <w:szCs w:val="24"/>
        </w:rPr>
        <w:t>manje u odnosu na realizaciju u 202</w:t>
      </w:r>
      <w:r w:rsidR="003851C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224372">
        <w:rPr>
          <w:rFonts w:ascii="Times New Roman" w:hAnsi="Times New Roman" w:cs="Times New Roman"/>
          <w:spacing w:val="-3"/>
          <w:sz w:val="24"/>
          <w:szCs w:val="24"/>
        </w:rPr>
        <w:t>. godini</w:t>
      </w:r>
      <w:r w:rsidR="00D71A34">
        <w:rPr>
          <w:rFonts w:ascii="Times New Roman" w:hAnsi="Times New Roman" w:cs="Times New Roman"/>
          <w:spacing w:val="-3"/>
          <w:sz w:val="24"/>
          <w:szCs w:val="24"/>
        </w:rPr>
        <w:t xml:space="preserve"> zbog smanjenja prihoda od zakupa poljoprivrednog zemljišta.</w:t>
      </w:r>
    </w:p>
    <w:p w14:paraId="5768CE96" w14:textId="77777777" w:rsidR="006B0091" w:rsidRDefault="006B0091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8EE100C" w14:textId="5FEA8B0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9"/>
        <w:gridCol w:w="922"/>
        <w:gridCol w:w="4587"/>
        <w:gridCol w:w="2238"/>
      </w:tblGrid>
      <w:tr w:rsidR="00230BAF" w14:paraId="43B21B8E" w14:textId="77777777" w:rsidTr="0022400D">
        <w:tc>
          <w:tcPr>
            <w:tcW w:w="1269" w:type="dxa"/>
          </w:tcPr>
          <w:p w14:paraId="2F9778D6" w14:textId="4206D69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1" w:name="_Hlk127040668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22" w:type="dxa"/>
          </w:tcPr>
          <w:p w14:paraId="610379FD" w14:textId="1B6269D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587" w:type="dxa"/>
          </w:tcPr>
          <w:p w14:paraId="5D6BCD5A" w14:textId="29825B68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38" w:type="dxa"/>
          </w:tcPr>
          <w:p w14:paraId="0BB1EBDC" w14:textId="08F96E84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1"/>
      <w:tr w:rsidR="00230BAF" w14:paraId="03A05703" w14:textId="77777777" w:rsidTr="0022400D">
        <w:tc>
          <w:tcPr>
            <w:tcW w:w="1269" w:type="dxa"/>
          </w:tcPr>
          <w:p w14:paraId="4FEC7B44" w14:textId="77777777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  <w:p w14:paraId="22D7FF1D" w14:textId="75AE07C0" w:rsidR="0022400D" w:rsidRDefault="0022400D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62BDEC" w14:textId="66F067BE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</w:tc>
        <w:tc>
          <w:tcPr>
            <w:tcW w:w="4587" w:type="dxa"/>
          </w:tcPr>
          <w:p w14:paraId="0E1CDE07" w14:textId="31C01CB0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prodaje materijalne imovine</w:t>
            </w:r>
          </w:p>
        </w:tc>
        <w:tc>
          <w:tcPr>
            <w:tcW w:w="2238" w:type="dxa"/>
          </w:tcPr>
          <w:p w14:paraId="047E7D7A" w14:textId="07EE0432" w:rsidR="00230BAF" w:rsidRDefault="00696322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17.206.99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</w:tbl>
    <w:p w14:paraId="43E47052" w14:textId="7777777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C11BB00" w14:textId="4219C96D" w:rsidR="00714B86" w:rsidRDefault="00132BEF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12E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 </w:t>
      </w:r>
      <w:r w:rsidR="00612EFD" w:rsidRPr="00612E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PRIMICI OD FINANCIJSKE IMOVINE I ZADUŽIVANJA …….. </w:t>
      </w:r>
      <w:r w:rsidR="009907E3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,00 eur </w:t>
      </w:r>
    </w:p>
    <w:p w14:paraId="0CAB3EA1" w14:textId="208E6AC0" w:rsidR="00FB4038" w:rsidRDefault="00FB403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9"/>
        <w:gridCol w:w="922"/>
        <w:gridCol w:w="4584"/>
        <w:gridCol w:w="2241"/>
      </w:tblGrid>
      <w:tr w:rsidR="00FB4038" w14:paraId="31250277" w14:textId="77777777" w:rsidTr="00913EF6">
        <w:tc>
          <w:tcPr>
            <w:tcW w:w="1269" w:type="dxa"/>
          </w:tcPr>
          <w:p w14:paraId="6484B83A" w14:textId="11D7582B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22" w:type="dxa"/>
          </w:tcPr>
          <w:p w14:paraId="529C8680" w14:textId="0D5E2425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584" w:type="dxa"/>
          </w:tcPr>
          <w:p w14:paraId="59E0B8E3" w14:textId="6F9D4D98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41" w:type="dxa"/>
          </w:tcPr>
          <w:p w14:paraId="1D21B4E2" w14:textId="00B6BC3B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FB4038" w14:paraId="127F5CD2" w14:textId="77777777" w:rsidTr="00913EF6">
        <w:tc>
          <w:tcPr>
            <w:tcW w:w="1269" w:type="dxa"/>
          </w:tcPr>
          <w:p w14:paraId="73DC6A31" w14:textId="152052F6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84</w:t>
            </w:r>
          </w:p>
        </w:tc>
        <w:tc>
          <w:tcPr>
            <w:tcW w:w="922" w:type="dxa"/>
          </w:tcPr>
          <w:p w14:paraId="69E2C745" w14:textId="2C51C876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8443</w:t>
            </w:r>
          </w:p>
        </w:tc>
        <w:tc>
          <w:tcPr>
            <w:tcW w:w="4584" w:type="dxa"/>
          </w:tcPr>
          <w:p w14:paraId="3C038A71" w14:textId="0F14C88F" w:rsidR="00FB4038" w:rsidRDefault="00FB4038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</w:t>
            </w:r>
            <w:r w:rsidRPr="00612E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rimljeni kredit od tuzemnih kreditnih institucija</w:t>
            </w:r>
          </w:p>
        </w:tc>
        <w:tc>
          <w:tcPr>
            <w:tcW w:w="2241" w:type="dxa"/>
          </w:tcPr>
          <w:p w14:paraId="6EE2EBDD" w14:textId="3179E4AD" w:rsidR="00FB4038" w:rsidRDefault="009907E3" w:rsidP="00FB403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  <w:r w:rsidR="00913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</w:tbl>
    <w:p w14:paraId="12A20D70" w14:textId="6DEA3250" w:rsidR="00FB4038" w:rsidRDefault="00FB403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C9922D8" w14:textId="17FED852" w:rsidR="00FB4038" w:rsidRDefault="009907E3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Grad Otok tijekom 202</w:t>
      </w:r>
      <w:r w:rsidR="006B0091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 godine nije se kreditno zaduživao</w:t>
      </w:r>
      <w:r w:rsidR="002359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te stoga nije ostvario primitke od financijske imovine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</w:p>
    <w:p w14:paraId="513D7657" w14:textId="77777777" w:rsidR="00612EFD" w:rsidRDefault="00612EFD" w:rsidP="00612E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68A5F4D" w14:textId="4576F473" w:rsidR="007D2096" w:rsidRDefault="007D209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526DCF0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EF6B7DC" w14:textId="77777777" w:rsidR="00935E65" w:rsidRPr="00E15335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F16FD2" w14:textId="475D39AD" w:rsidR="000278FE" w:rsidRPr="00AE034B" w:rsidRDefault="00AE3ADD" w:rsidP="000278F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3    </w:t>
      </w:r>
      <w:r w:rsidR="00935E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RASHODI POSLOVANJA ............</w:t>
      </w:r>
      <w:r w:rsidR="00B05CDB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... </w:t>
      </w:r>
      <w:r w:rsidR="00CB3F5A">
        <w:rPr>
          <w:rFonts w:ascii="Times New Roman" w:hAnsi="Times New Roman" w:cs="Times New Roman"/>
          <w:b/>
          <w:bCs/>
          <w:spacing w:val="-3"/>
          <w:sz w:val="28"/>
          <w:szCs w:val="28"/>
        </w:rPr>
        <w:t>2.626.171,46</w:t>
      </w:r>
      <w:r w:rsidR="007D54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708E2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eur </w:t>
      </w:r>
      <w:r w:rsidR="000278FE" w:rsidRPr="00E15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CB3F5A">
        <w:rPr>
          <w:rFonts w:ascii="Times New Roman" w:hAnsi="Times New Roman" w:cs="Times New Roman"/>
          <w:spacing w:val="-3"/>
          <w:sz w:val="24"/>
          <w:szCs w:val="24"/>
        </w:rPr>
        <w:t>27,8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%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više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 xml:space="preserve">promatrano razdoblje u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.godin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i</w:t>
      </w:r>
    </w:p>
    <w:p w14:paraId="49F83023" w14:textId="7C5BB8C2" w:rsidR="00935E65" w:rsidRPr="000278FE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41DFC6BF" w14:textId="1DCB3869" w:rsidR="00935E65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5"/>
        <w:gridCol w:w="1121"/>
        <w:gridCol w:w="4465"/>
        <w:gridCol w:w="2205"/>
      </w:tblGrid>
      <w:tr w:rsidR="005702D8" w14:paraId="0B340EBE" w14:textId="77777777" w:rsidTr="00FD1614">
        <w:tc>
          <w:tcPr>
            <w:tcW w:w="1225" w:type="dxa"/>
          </w:tcPr>
          <w:p w14:paraId="45B50F88" w14:textId="20BB0099" w:rsidR="005702D8" w:rsidRP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21" w:type="dxa"/>
          </w:tcPr>
          <w:p w14:paraId="4E21C16D" w14:textId="08BAE60B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465" w:type="dxa"/>
          </w:tcPr>
          <w:p w14:paraId="00065775" w14:textId="0517F94F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05" w:type="dxa"/>
          </w:tcPr>
          <w:p w14:paraId="0E55C35A" w14:textId="03C3FFDA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702D8" w14:paraId="6A7B06D0" w14:textId="77777777" w:rsidTr="00FD1614">
        <w:tc>
          <w:tcPr>
            <w:tcW w:w="1225" w:type="dxa"/>
          </w:tcPr>
          <w:p w14:paraId="6726553F" w14:textId="03C4E219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1121" w:type="dxa"/>
          </w:tcPr>
          <w:p w14:paraId="44A151CF" w14:textId="4F743BC0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4465" w:type="dxa"/>
          </w:tcPr>
          <w:p w14:paraId="7BCC467D" w14:textId="00D5C114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ZAPOSLENE</w:t>
            </w:r>
          </w:p>
        </w:tc>
        <w:tc>
          <w:tcPr>
            <w:tcW w:w="2205" w:type="dxa"/>
          </w:tcPr>
          <w:p w14:paraId="66B936DF" w14:textId="2B20FDA2" w:rsidR="005702D8" w:rsidRDefault="00CB3F5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509.860,53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5702D8" w14:paraId="39627767" w14:textId="77777777" w:rsidTr="00FD1614">
        <w:tc>
          <w:tcPr>
            <w:tcW w:w="1225" w:type="dxa"/>
          </w:tcPr>
          <w:p w14:paraId="444E99AD" w14:textId="4673474D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14:paraId="166A4A75" w14:textId="741850B8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4465" w:type="dxa"/>
          </w:tcPr>
          <w:p w14:paraId="06B71E5C" w14:textId="64C1DECA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3A145736" w14:textId="2795E5C3" w:rsidR="005702D8" w:rsidRDefault="00CB3F5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1.000.024,50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59BBBD6D" w14:textId="77777777" w:rsidTr="00FD1614">
        <w:tc>
          <w:tcPr>
            <w:tcW w:w="1225" w:type="dxa"/>
          </w:tcPr>
          <w:p w14:paraId="0DD5BD9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D65484" w14:textId="7530B98D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322</w:t>
            </w:r>
          </w:p>
        </w:tc>
        <w:tc>
          <w:tcPr>
            <w:tcW w:w="4465" w:type="dxa"/>
          </w:tcPr>
          <w:p w14:paraId="48753AEC" w14:textId="3720F8C1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546249F2" w14:textId="03CEF21A" w:rsidR="00FD1614" w:rsidRDefault="00CB3F5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55.868,13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FD1614" w14:paraId="33354407" w14:textId="77777777" w:rsidTr="00FD1614">
        <w:tc>
          <w:tcPr>
            <w:tcW w:w="1225" w:type="dxa"/>
          </w:tcPr>
          <w:p w14:paraId="6A2A4224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238462D" w14:textId="4256A8F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323</w:t>
            </w:r>
          </w:p>
        </w:tc>
        <w:tc>
          <w:tcPr>
            <w:tcW w:w="4465" w:type="dxa"/>
          </w:tcPr>
          <w:p w14:paraId="73E92A26" w14:textId="55004FCC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usluge</w:t>
            </w:r>
          </w:p>
        </w:tc>
        <w:tc>
          <w:tcPr>
            <w:tcW w:w="2205" w:type="dxa"/>
          </w:tcPr>
          <w:p w14:paraId="5302F31B" w14:textId="4C697038" w:rsidR="00FD1614" w:rsidRDefault="00CB3F5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834.093,87</w:t>
            </w:r>
            <w:r w:rsidR="006B00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FD1614" w14:paraId="0293232A" w14:textId="77777777" w:rsidTr="00FD1614">
        <w:tc>
          <w:tcPr>
            <w:tcW w:w="1225" w:type="dxa"/>
          </w:tcPr>
          <w:p w14:paraId="1B5C62F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4C919D" w14:textId="6B33DDF3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329</w:t>
            </w:r>
          </w:p>
        </w:tc>
        <w:tc>
          <w:tcPr>
            <w:tcW w:w="4465" w:type="dxa"/>
          </w:tcPr>
          <w:p w14:paraId="0E7B1A9E" w14:textId="480A431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23B8C610" w14:textId="15563488" w:rsidR="00FD1614" w:rsidRDefault="00CB3F5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102.170,84</w:t>
            </w:r>
            <w:r w:rsidR="006B00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</w:tbl>
    <w:p w14:paraId="40D865F4" w14:textId="77777777" w:rsidR="00935E65" w:rsidRPr="00C22D2C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FBDF120" w14:textId="42A97CCA" w:rsidR="00061A11" w:rsidRDefault="00B91793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78C6345" w14:textId="4637DE94" w:rsidR="00935E65" w:rsidRPr="002359E0" w:rsidRDefault="00FD1614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Na kontu </w:t>
      </w:r>
      <w:r w:rsidR="00935E65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0757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9E0">
        <w:rPr>
          <w:rFonts w:ascii="Times New Roman" w:hAnsi="Times New Roman" w:cs="Times New Roman"/>
          <w:spacing w:val="-3"/>
          <w:sz w:val="24"/>
          <w:szCs w:val="24"/>
        </w:rPr>
        <w:t>31</w:t>
      </w:r>
      <w:r w:rsidR="002359E0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rashodi za zaposlene došlo je do </w:t>
      </w:r>
      <w:r w:rsidR="0023016D" w:rsidRPr="002359E0">
        <w:rPr>
          <w:rFonts w:ascii="Times New Roman" w:hAnsi="Times New Roman" w:cs="Times New Roman"/>
          <w:spacing w:val="-3"/>
          <w:sz w:val="24"/>
          <w:szCs w:val="24"/>
        </w:rPr>
        <w:t>povećan</w:t>
      </w:r>
      <w:r w:rsidR="002359E0" w:rsidRPr="002359E0">
        <w:rPr>
          <w:rFonts w:ascii="Times New Roman" w:hAnsi="Times New Roman" w:cs="Times New Roman"/>
          <w:spacing w:val="-3"/>
          <w:sz w:val="24"/>
          <w:szCs w:val="24"/>
        </w:rPr>
        <w:t>ja</w:t>
      </w:r>
      <w:r w:rsidR="00B91793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0757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za </w:t>
      </w:r>
      <w:r w:rsidR="0023016D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D2653">
        <w:rPr>
          <w:rFonts w:ascii="Times New Roman" w:hAnsi="Times New Roman" w:cs="Times New Roman"/>
          <w:spacing w:val="-3"/>
          <w:sz w:val="24"/>
          <w:szCs w:val="24"/>
        </w:rPr>
        <w:t>84,6</w:t>
      </w:r>
      <w:r w:rsidR="00FD0757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% iz razloga </w:t>
      </w:r>
      <w:r w:rsidR="0023016D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zapošljavanja </w:t>
      </w:r>
      <w:r w:rsidR="002359E0">
        <w:rPr>
          <w:rFonts w:ascii="Times New Roman" w:hAnsi="Times New Roman" w:cs="Times New Roman"/>
          <w:spacing w:val="-3"/>
          <w:sz w:val="24"/>
          <w:szCs w:val="24"/>
        </w:rPr>
        <w:t xml:space="preserve">31 </w:t>
      </w:r>
      <w:r w:rsidR="0023016D" w:rsidRPr="002359E0">
        <w:rPr>
          <w:rFonts w:ascii="Times New Roman" w:hAnsi="Times New Roman" w:cs="Times New Roman"/>
          <w:spacing w:val="-3"/>
          <w:sz w:val="24"/>
          <w:szCs w:val="24"/>
        </w:rPr>
        <w:t>osob</w:t>
      </w:r>
      <w:r w:rsidR="002359E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23016D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u sklopu projekta</w:t>
      </w:r>
      <w:r w:rsidR="002359E0" w:rsidRPr="002359E0">
        <w:rPr>
          <w:rFonts w:ascii="Times New Roman" w:hAnsi="Times New Roman" w:cs="Times New Roman"/>
          <w:spacing w:val="-3"/>
          <w:sz w:val="24"/>
          <w:szCs w:val="24"/>
        </w:rPr>
        <w:t xml:space="preserve"> Zaželi za Otok , te povećanja ostalih rashoda za zaposlene također radi većeg broja zaposlenih kroz projekt Zaželi za Otok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 xml:space="preserve"> i radi plaće gradonačelnika koji je ranije  godinama radio kao volonter.</w:t>
      </w:r>
    </w:p>
    <w:p w14:paraId="567EE099" w14:textId="77777777" w:rsidR="0023016D" w:rsidRPr="0031079C" w:rsidRDefault="0023016D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14:paraId="3565C9A0" w14:textId="123725A0" w:rsidR="0023016D" w:rsidRPr="00696769" w:rsidRDefault="0023016D" w:rsidP="002359E0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Rashodi 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skupine 32 su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 xml:space="preserve">veći 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za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CB3F5A">
        <w:rPr>
          <w:rFonts w:ascii="Times New Roman" w:hAnsi="Times New Roman" w:cs="Times New Roman"/>
          <w:spacing w:val="-3"/>
          <w:sz w:val="24"/>
          <w:szCs w:val="24"/>
        </w:rPr>
        <w:t>06,40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% u odnosu na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promatrano razdoblje u 2024. godini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jer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su povećane komunalne usluge odnosno u provedbi je projekt sadnje stabala financiran od s</w:t>
      </w:r>
      <w:r w:rsidR="00CB3F5A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rane Fonda za zaštitu okoliša</w:t>
      </w:r>
      <w:r w:rsidR="00CB3F5A">
        <w:rPr>
          <w:rFonts w:ascii="Times New Roman" w:hAnsi="Times New Roman" w:cs="Times New Roman"/>
          <w:spacing w:val="-3"/>
          <w:sz w:val="24"/>
          <w:szCs w:val="24"/>
        </w:rPr>
        <w:t>, te provedbe projekta sanacije poljskih puteva.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Ost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ali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materijalni rashodi </w:t>
      </w:r>
      <w:r w:rsidR="00CB3F5A">
        <w:rPr>
          <w:rFonts w:ascii="Times New Roman" w:hAnsi="Times New Roman" w:cs="Times New Roman"/>
          <w:spacing w:val="-3"/>
          <w:sz w:val="24"/>
          <w:szCs w:val="24"/>
        </w:rPr>
        <w:t xml:space="preserve">u 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2359E0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su na razini ranijih prethodnih godina</w:t>
      </w:r>
      <w:r w:rsidR="00B05F6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A790AD7" w14:textId="77777777" w:rsidR="00696769" w:rsidRDefault="00696769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FD1614" w14:paraId="16FDCEE8" w14:textId="77777777" w:rsidTr="00FD1614">
        <w:tc>
          <w:tcPr>
            <w:tcW w:w="1271" w:type="dxa"/>
          </w:tcPr>
          <w:p w14:paraId="5469FE14" w14:textId="72BC31DE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1453271" w14:textId="38D203D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16E60A93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56ACBF1D" w14:textId="5C17C4CE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2C9FDE" w14:textId="1029297D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FD1614" w14:paraId="74E2B0ED" w14:textId="77777777" w:rsidTr="00FD1614">
        <w:tc>
          <w:tcPr>
            <w:tcW w:w="1271" w:type="dxa"/>
          </w:tcPr>
          <w:p w14:paraId="21F76A28" w14:textId="5FF7F2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BB04C23" w14:textId="3AEAFC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4357" w:type="dxa"/>
          </w:tcPr>
          <w:p w14:paraId="65E92414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FINANCIJSKI RASHODI</w:t>
            </w:r>
          </w:p>
          <w:p w14:paraId="256598C2" w14:textId="123066E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A20D3D" w14:textId="260C0F74" w:rsidR="00FD1614" w:rsidRDefault="00CB3F5A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14.868,20</w:t>
            </w:r>
            <w:r w:rsidR="00BB75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FD1614" w14:paraId="0E9484CA" w14:textId="77777777" w:rsidTr="00FD1614">
        <w:tc>
          <w:tcPr>
            <w:tcW w:w="1271" w:type="dxa"/>
          </w:tcPr>
          <w:p w14:paraId="37AA7726" w14:textId="1B20358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1A9BACF" w14:textId="77125BC8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14:paraId="0FD0F3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SUBVENCIJE</w:t>
            </w:r>
          </w:p>
          <w:p w14:paraId="07704E0D" w14:textId="3461323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6EFAB2" w14:textId="2698BC8E" w:rsidR="00FD1614" w:rsidRDefault="00CB3F5A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9.114,87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FD1614" w14:paraId="48C5ACD0" w14:textId="77777777" w:rsidTr="00FD1614">
        <w:tc>
          <w:tcPr>
            <w:tcW w:w="1271" w:type="dxa"/>
          </w:tcPr>
          <w:p w14:paraId="45AD005F" w14:textId="6CD3DDE3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8F422B7" w14:textId="30F63D40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4357" w:type="dxa"/>
          </w:tcPr>
          <w:p w14:paraId="68E49707" w14:textId="2C4697E5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POMOĆI DANE U INOZEMSTVU I UNUTAR PRORAČUNA</w:t>
            </w:r>
          </w:p>
        </w:tc>
        <w:tc>
          <w:tcPr>
            <w:tcW w:w="2254" w:type="dxa"/>
          </w:tcPr>
          <w:p w14:paraId="2482CB80" w14:textId="10F8BC66" w:rsidR="00FD1614" w:rsidRDefault="00CB3F5A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565.712,39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3D06F4B6" w14:textId="77777777" w:rsidTr="00FD1614">
        <w:tc>
          <w:tcPr>
            <w:tcW w:w="1271" w:type="dxa"/>
          </w:tcPr>
          <w:p w14:paraId="3528E84E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4C2BC" w14:textId="156B6479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367</w:t>
            </w:r>
          </w:p>
        </w:tc>
        <w:tc>
          <w:tcPr>
            <w:tcW w:w="4357" w:type="dxa"/>
          </w:tcPr>
          <w:p w14:paraId="5C8CEBD4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Prijenos proračunskim korisnicima</w:t>
            </w:r>
          </w:p>
          <w:p w14:paraId="1D8FB4AA" w14:textId="5B6C15CB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1295BB" w14:textId="592A776C" w:rsidR="00FD1614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565.712,39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FD1614" w14:paraId="017D49B2" w14:textId="77777777" w:rsidTr="00FD1614">
        <w:tc>
          <w:tcPr>
            <w:tcW w:w="1271" w:type="dxa"/>
          </w:tcPr>
          <w:p w14:paraId="7C0FAF7D" w14:textId="477FC949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0CC45A0" w14:textId="6AA0432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4357" w:type="dxa"/>
          </w:tcPr>
          <w:p w14:paraId="3797BE4D" w14:textId="60704EE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I KUĆANSTVIMA</w:t>
            </w:r>
          </w:p>
        </w:tc>
        <w:tc>
          <w:tcPr>
            <w:tcW w:w="2254" w:type="dxa"/>
          </w:tcPr>
          <w:p w14:paraId="536C6C22" w14:textId="62A82BAB" w:rsidR="00FD1614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195.815,56</w:t>
            </w:r>
            <w:r w:rsidR="003107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FD1614" w14:paraId="077ED946" w14:textId="77777777" w:rsidTr="00FD1614">
        <w:tc>
          <w:tcPr>
            <w:tcW w:w="1271" w:type="dxa"/>
          </w:tcPr>
          <w:p w14:paraId="53815CA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BF96A" w14:textId="0429908A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3721</w:t>
            </w:r>
          </w:p>
        </w:tc>
        <w:tc>
          <w:tcPr>
            <w:tcW w:w="4357" w:type="dxa"/>
          </w:tcPr>
          <w:p w14:paraId="5DDDCCF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novcu</w:t>
            </w:r>
          </w:p>
          <w:p w14:paraId="402C1852" w14:textId="3592DAB9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ADE032" w14:textId="4F8E8274" w:rsidR="00FD1614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164.820,50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404DFDE4" w14:textId="77777777" w:rsidTr="00FD1614">
        <w:tc>
          <w:tcPr>
            <w:tcW w:w="1271" w:type="dxa"/>
          </w:tcPr>
          <w:p w14:paraId="57FF46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276C5" w14:textId="5819B84B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3722</w:t>
            </w:r>
          </w:p>
        </w:tc>
        <w:tc>
          <w:tcPr>
            <w:tcW w:w="4357" w:type="dxa"/>
          </w:tcPr>
          <w:p w14:paraId="2C89F7B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naravi</w:t>
            </w:r>
          </w:p>
          <w:p w14:paraId="4BD364D1" w14:textId="210DE15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CF8C82" w14:textId="0F1B31E1" w:rsidR="00FD1614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30.995,06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3CD40F8D" w14:textId="77777777" w:rsidTr="00FD1614">
        <w:tc>
          <w:tcPr>
            <w:tcW w:w="1271" w:type="dxa"/>
          </w:tcPr>
          <w:p w14:paraId="31C3057A" w14:textId="7BC5BF7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21B5F1BD" w14:textId="5469302F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4357" w:type="dxa"/>
          </w:tcPr>
          <w:p w14:paraId="02C32E9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RASHODI</w:t>
            </w:r>
          </w:p>
          <w:p w14:paraId="5C07A006" w14:textId="43F0AA54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92E125" w14:textId="62914B69" w:rsidR="00FD1614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330.775,41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1761F98B" w14:textId="77777777" w:rsidTr="00FD1614">
        <w:tc>
          <w:tcPr>
            <w:tcW w:w="1271" w:type="dxa"/>
          </w:tcPr>
          <w:p w14:paraId="444E3DF8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C2EE2" w14:textId="58D50BF6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381</w:t>
            </w:r>
          </w:p>
        </w:tc>
        <w:tc>
          <w:tcPr>
            <w:tcW w:w="4357" w:type="dxa"/>
          </w:tcPr>
          <w:p w14:paraId="6C6896CA" w14:textId="77777777" w:rsidR="00FD1614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donacije</w:t>
            </w:r>
          </w:p>
          <w:p w14:paraId="508F5B22" w14:textId="14DFE53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6A808AF" w14:textId="2972173B" w:rsidR="00FD1614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212.266,86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3708E2" w14:paraId="74D15330" w14:textId="77777777" w:rsidTr="00FD1614">
        <w:tc>
          <w:tcPr>
            <w:tcW w:w="1271" w:type="dxa"/>
          </w:tcPr>
          <w:p w14:paraId="3FDDDB4A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7442" w14:textId="6543B96B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382</w:t>
            </w:r>
          </w:p>
        </w:tc>
        <w:tc>
          <w:tcPr>
            <w:tcW w:w="4357" w:type="dxa"/>
          </w:tcPr>
          <w:p w14:paraId="170CE27F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Kapitalne donacije </w:t>
            </w:r>
          </w:p>
          <w:p w14:paraId="53A2E1AA" w14:textId="6EEE0C99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B820DC" w14:textId="5C7494EA" w:rsidR="003708E2" w:rsidRDefault="00D81627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21.442,82</w:t>
            </w:r>
            <w:r w:rsidR="006B00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585A2C" w14:paraId="0C1F83DF" w14:textId="77777777" w:rsidTr="00FD1614">
        <w:tc>
          <w:tcPr>
            <w:tcW w:w="1271" w:type="dxa"/>
          </w:tcPr>
          <w:p w14:paraId="7ECFBDA6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B82D8" w14:textId="182D0A86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383</w:t>
            </w:r>
          </w:p>
        </w:tc>
        <w:tc>
          <w:tcPr>
            <w:tcW w:w="4357" w:type="dxa"/>
          </w:tcPr>
          <w:p w14:paraId="23DB6FEA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Kazne, penali naknade šteta </w:t>
            </w:r>
          </w:p>
          <w:p w14:paraId="08C73D90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916D6B" w14:textId="00E4FA7E" w:rsidR="00585A2C" w:rsidRDefault="006B0091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7.973,68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E90CF8" w14:paraId="2C11C8D5" w14:textId="77777777" w:rsidTr="00FD1614">
        <w:tc>
          <w:tcPr>
            <w:tcW w:w="1271" w:type="dxa"/>
          </w:tcPr>
          <w:p w14:paraId="30EBDD6D" w14:textId="77777777" w:rsidR="00E90CF8" w:rsidRDefault="00E90CF8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A798F" w14:textId="702B0D7F" w:rsidR="00E90CF8" w:rsidRDefault="00E90CF8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386</w:t>
            </w:r>
          </w:p>
        </w:tc>
        <w:tc>
          <w:tcPr>
            <w:tcW w:w="4357" w:type="dxa"/>
          </w:tcPr>
          <w:p w14:paraId="3836506C" w14:textId="091F9BC6" w:rsidR="00E90CF8" w:rsidRDefault="00E90CF8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Kapitalne pomoći</w:t>
            </w:r>
          </w:p>
        </w:tc>
        <w:tc>
          <w:tcPr>
            <w:tcW w:w="2254" w:type="dxa"/>
          </w:tcPr>
          <w:p w14:paraId="16B8012D" w14:textId="4523634C" w:rsidR="00E90CF8" w:rsidRDefault="00E90CF8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89.092,05 eur</w:t>
            </w:r>
          </w:p>
        </w:tc>
      </w:tr>
    </w:tbl>
    <w:p w14:paraId="414503D3" w14:textId="77777777" w:rsidR="009240F3" w:rsidRDefault="009240F3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2458060" w14:textId="0174588F" w:rsidR="00203997" w:rsidRDefault="00203997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 evidentirani na skupini konta 34 povećana je za 19,10% u odnosu na promatrano razdoblje u 2024.godini zbog povećanja cijena usluga.</w:t>
      </w:r>
    </w:p>
    <w:p w14:paraId="40DB2EFA" w14:textId="43430D76" w:rsidR="00203997" w:rsidRPr="00C22D2C" w:rsidRDefault="00203997" w:rsidP="00203997">
      <w:pPr>
        <w:tabs>
          <w:tab w:val="left" w:pos="-720"/>
        </w:tabs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 evidentirani na skupini kota 35 povećani su za 444, 30% zbog provedbe projekta dodjele bespovratnih potpore poljoprivrednicima i obrtnicima.</w:t>
      </w:r>
    </w:p>
    <w:p w14:paraId="16CBF648" w14:textId="7CCD111F" w:rsidR="009240F3" w:rsidRPr="00696769" w:rsidRDefault="00203997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 evidentirani na skupini konta</w:t>
      </w:r>
      <w:r w:rsidR="00FD1614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D59FD" w:rsidRPr="00696769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036DE8" w:rsidRPr="00696769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FD1614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7 prijenos proračunskim korisnicima </w:t>
      </w:r>
      <w:r w:rsidR="009240F3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je za 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696769" w:rsidRPr="00696769">
        <w:rPr>
          <w:rFonts w:ascii="Times New Roman" w:hAnsi="Times New Roman" w:cs="Times New Roman"/>
          <w:spacing w:val="-3"/>
          <w:sz w:val="24"/>
          <w:szCs w:val="24"/>
        </w:rPr>
        <w:t>,00</w:t>
      </w:r>
      <w:r w:rsidR="009240F3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% </w:t>
      </w:r>
      <w:r w:rsidR="00696769" w:rsidRPr="00696769">
        <w:rPr>
          <w:rFonts w:ascii="Times New Roman" w:hAnsi="Times New Roman" w:cs="Times New Roman"/>
          <w:spacing w:val="-3"/>
          <w:sz w:val="24"/>
          <w:szCs w:val="24"/>
        </w:rPr>
        <w:t>veći</w:t>
      </w:r>
      <w:r w:rsidR="009240F3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u odnosu na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u </w:t>
      </w:r>
      <w:r w:rsidR="009240F3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9240F3" w:rsidRPr="00696769">
        <w:rPr>
          <w:rFonts w:ascii="Times New Roman" w:hAnsi="Times New Roman" w:cs="Times New Roman"/>
          <w:spacing w:val="-3"/>
          <w:sz w:val="24"/>
          <w:szCs w:val="24"/>
        </w:rPr>
        <w:t xml:space="preserve">. godinu </w:t>
      </w:r>
      <w:r w:rsidR="00696769" w:rsidRPr="00696769">
        <w:rPr>
          <w:rFonts w:ascii="Times New Roman" w:hAnsi="Times New Roman" w:cs="Times New Roman"/>
          <w:spacing w:val="-3"/>
          <w:sz w:val="24"/>
          <w:szCs w:val="24"/>
        </w:rPr>
        <w:t>radi povećanja skupina za prijem djece u Dječjem vrtiću Pupoljak što zahtjeva povećanje broja zaposlenih osoba te radi povećanja plaća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 xml:space="preserve"> u dječjem vrtiću i povećanog izdvajanja za plaće ustanove Virovi što nije bio slučaj u prva tri mjeseca 2</w:t>
      </w:r>
      <w:r>
        <w:rPr>
          <w:rFonts w:ascii="Times New Roman" w:hAnsi="Times New Roman" w:cs="Times New Roman"/>
          <w:spacing w:val="-3"/>
          <w:sz w:val="24"/>
          <w:szCs w:val="24"/>
        </w:rPr>
        <w:t>02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>4. godine.</w:t>
      </w:r>
      <w:r w:rsidR="00696769" w:rsidRPr="00696769">
        <w:rPr>
          <w:rFonts w:ascii="Times New Roman" w:hAnsi="Times New Roman" w:cs="Times New Roman"/>
          <w:spacing w:val="-3"/>
          <w:sz w:val="24"/>
          <w:szCs w:val="24"/>
        </w:rPr>
        <w:t>. Konto 367 odnosi se na prijenose za redovno poslovanje proračunskih korisnika (plaće, režijski troškovi, ostali materijalnih rashodi i nabava imovine).</w:t>
      </w:r>
    </w:p>
    <w:p w14:paraId="4F1B4FAB" w14:textId="63B968D1" w:rsidR="00ED59FD" w:rsidRPr="0031079C" w:rsidRDefault="00ED59FD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highlight w:val="yellow"/>
        </w:rPr>
      </w:pPr>
    </w:p>
    <w:p w14:paraId="26B05D2A" w14:textId="0827D4F0" w:rsidR="00036DE8" w:rsidRPr="0031079C" w:rsidRDefault="00056CA2" w:rsidP="004C2588">
      <w:pPr>
        <w:widowControl/>
        <w:suppressAutoHyphens w:val="0"/>
        <w:autoSpaceDE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Rashodi evidentirani na k</w:t>
      </w:r>
      <w:r w:rsidR="00FD1614" w:rsidRPr="008C558E">
        <w:rPr>
          <w:rFonts w:ascii="Times New Roman" w:hAnsi="Times New Roman" w:cs="Times New Roman"/>
          <w:spacing w:val="-3"/>
          <w:sz w:val="24"/>
          <w:szCs w:val="24"/>
        </w:rPr>
        <w:t>ont</w:t>
      </w:r>
      <w:r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B85FF4" w:rsidRPr="008C55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1614" w:rsidRPr="008C558E">
        <w:rPr>
          <w:rFonts w:ascii="Times New Roman" w:hAnsi="Times New Roman" w:cs="Times New Roman"/>
          <w:spacing w:val="-3"/>
          <w:sz w:val="24"/>
          <w:szCs w:val="24"/>
        </w:rPr>
        <w:t xml:space="preserve">37 Naknade građanima i kućanstvima 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 xml:space="preserve">su manji za </w:t>
      </w:r>
      <w:r>
        <w:rPr>
          <w:rFonts w:ascii="Times New Roman" w:hAnsi="Times New Roman" w:cs="Times New Roman"/>
          <w:spacing w:val="-3"/>
          <w:sz w:val="24"/>
          <w:szCs w:val="24"/>
        </w:rPr>
        <w:t>70,</w:t>
      </w:r>
      <w:r w:rsidR="00E23E6B">
        <w:rPr>
          <w:rFonts w:ascii="Times New Roman" w:hAnsi="Times New Roman" w:cs="Times New Roman"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 xml:space="preserve"> % </w:t>
      </w:r>
      <w:r>
        <w:rPr>
          <w:rFonts w:ascii="Times New Roman" w:hAnsi="Times New Roman" w:cs="Times New Roman"/>
          <w:spacing w:val="-3"/>
          <w:sz w:val="24"/>
          <w:szCs w:val="24"/>
        </w:rPr>
        <w:t>budući su u 2024.g značajno učešće imali izdaci za pomoć za otklanjanje šteta građanima od elementarne nepogode.</w:t>
      </w:r>
    </w:p>
    <w:p w14:paraId="4BDFC77F" w14:textId="62F51FB6" w:rsidR="00623FB7" w:rsidRDefault="00623FB7" w:rsidP="00036DE8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highlight w:val="yellow"/>
        </w:rPr>
      </w:pPr>
    </w:p>
    <w:p w14:paraId="4581CDB2" w14:textId="5D2659A0" w:rsidR="00403F1C" w:rsidRPr="007E0FC9" w:rsidRDefault="00056CA2" w:rsidP="004C2588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Rashodi evidentirani na skupini </w:t>
      </w:r>
      <w:r w:rsidR="004C2588">
        <w:rPr>
          <w:rFonts w:ascii="Times New Roman" w:hAnsi="Times New Roman" w:cs="Times New Roman"/>
          <w:spacing w:val="-3"/>
          <w:sz w:val="24"/>
          <w:szCs w:val="24"/>
        </w:rPr>
        <w:t xml:space="preserve">38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su veći za 27,8 % u odnosu na 2024.g. </w:t>
      </w:r>
      <w:r w:rsidR="009409B1">
        <w:rPr>
          <w:rFonts w:ascii="Times New Roman" w:hAnsi="Times New Roman" w:cs="Times New Roman"/>
          <w:spacing w:val="-3"/>
          <w:sz w:val="24"/>
          <w:szCs w:val="24"/>
        </w:rPr>
        <w:t>zbog sufinanciranja projekta „Izgradnje i rekonstrukcije vodnokomunalne infrastrukture na distributivnom području Vinkovačkog vodovoda i kanalizacije d.o.o.“</w:t>
      </w:r>
    </w:p>
    <w:p w14:paraId="467F80EA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4817650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5A4A4B8" w14:textId="495A7E5C" w:rsidR="000F4981" w:rsidRPr="00F941B5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4      RASH. Z</w:t>
      </w:r>
      <w:r w:rsidR="00A21D34"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A NABAVU NEFINANC. IMOVINE ....</w:t>
      </w:r>
      <w:r w:rsidR="003A290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.......  </w:t>
      </w:r>
      <w:r w:rsidR="00826FB7">
        <w:rPr>
          <w:rFonts w:ascii="Times New Roman" w:hAnsi="Times New Roman" w:cs="Times New Roman"/>
          <w:b/>
          <w:bCs/>
          <w:spacing w:val="-3"/>
          <w:sz w:val="24"/>
          <w:szCs w:val="24"/>
        </w:rPr>
        <w:t>479.083,11</w:t>
      </w:r>
      <w:r w:rsidR="001D446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eur</w:t>
      </w:r>
      <w:r w:rsidR="00F941B5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31079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1079C" w:rsidRPr="00F941B5">
        <w:rPr>
          <w:rFonts w:ascii="Times New Roman" w:hAnsi="Times New Roman" w:cs="Times New Roman"/>
          <w:spacing w:val="-3"/>
          <w:sz w:val="24"/>
          <w:szCs w:val="24"/>
        </w:rPr>
        <w:t xml:space="preserve">što </w:t>
      </w:r>
      <w:r w:rsidR="00826FB7">
        <w:rPr>
          <w:rFonts w:ascii="Times New Roman" w:hAnsi="Times New Roman" w:cs="Times New Roman"/>
          <w:spacing w:val="-3"/>
          <w:sz w:val="24"/>
          <w:szCs w:val="24"/>
        </w:rPr>
        <w:t>je manje za 55,30% u odnosu na promatrano razdoblje 2024.g.</w:t>
      </w:r>
    </w:p>
    <w:p w14:paraId="684FEF86" w14:textId="0BFF64D7" w:rsidR="007661F0" w:rsidRDefault="007661F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585A2C" w14:paraId="36EC46A0" w14:textId="77777777" w:rsidTr="00585A2C">
        <w:tc>
          <w:tcPr>
            <w:tcW w:w="1271" w:type="dxa"/>
          </w:tcPr>
          <w:p w14:paraId="7FFAF51B" w14:textId="5653B9F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2" w:name="_Hlk127186373"/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599A042B" w14:textId="651243A5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08BA0802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049ECD1A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F0C00" w14:textId="63D1D9E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85A2C" w14:paraId="71EF5A90" w14:textId="77777777" w:rsidTr="00585A2C">
        <w:tc>
          <w:tcPr>
            <w:tcW w:w="1271" w:type="dxa"/>
          </w:tcPr>
          <w:p w14:paraId="0F9D477F" w14:textId="5B8166D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FCC8EB5" w14:textId="18D47029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4357" w:type="dxa"/>
          </w:tcPr>
          <w:p w14:paraId="058B78BE" w14:textId="12F1C4C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54" w:type="dxa"/>
          </w:tcPr>
          <w:p w14:paraId="52A3D356" w14:textId="20140F52" w:rsidR="00585A2C" w:rsidRDefault="00826FB7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471.908,11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bookmarkEnd w:id="2"/>
      <w:tr w:rsidR="00585A2C" w14:paraId="0030F07F" w14:textId="77777777" w:rsidTr="00585A2C">
        <w:tc>
          <w:tcPr>
            <w:tcW w:w="1271" w:type="dxa"/>
          </w:tcPr>
          <w:p w14:paraId="2DC87135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BBF37" w14:textId="63FF2C6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421</w:t>
            </w:r>
          </w:p>
        </w:tc>
        <w:tc>
          <w:tcPr>
            <w:tcW w:w="4357" w:type="dxa"/>
          </w:tcPr>
          <w:p w14:paraId="0CF19A04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Građevinski objekti</w:t>
            </w:r>
          </w:p>
          <w:p w14:paraId="40D38D54" w14:textId="6AE92306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E19C2C" w14:textId="673E38DE" w:rsidR="00585A2C" w:rsidRDefault="00826FB7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459.376,53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585A2C" w14:paraId="37500BC5" w14:textId="77777777" w:rsidTr="00585A2C">
        <w:tc>
          <w:tcPr>
            <w:tcW w:w="1271" w:type="dxa"/>
          </w:tcPr>
          <w:p w14:paraId="4DEEF39C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481BC" w14:textId="2614F461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422</w:t>
            </w:r>
          </w:p>
        </w:tc>
        <w:tc>
          <w:tcPr>
            <w:tcW w:w="4357" w:type="dxa"/>
          </w:tcPr>
          <w:p w14:paraId="46ACB6AF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Postrojenja i oprema</w:t>
            </w:r>
          </w:p>
          <w:p w14:paraId="3EF1EFE0" w14:textId="7CE3B53C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8C3166" w14:textId="192FC974" w:rsidR="00585A2C" w:rsidRDefault="00826FB7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4.307,29</w:t>
            </w:r>
            <w:r w:rsidR="006B00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1D446D" w14:paraId="73A3C39B" w14:textId="77777777" w:rsidTr="00585A2C">
        <w:tc>
          <w:tcPr>
            <w:tcW w:w="1271" w:type="dxa"/>
          </w:tcPr>
          <w:p w14:paraId="0344B03B" w14:textId="77777777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96999" w14:textId="02F61B8D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426</w:t>
            </w:r>
          </w:p>
        </w:tc>
        <w:tc>
          <w:tcPr>
            <w:tcW w:w="4357" w:type="dxa"/>
          </w:tcPr>
          <w:p w14:paraId="7F713473" w14:textId="77777777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Nematerijalna proizvedena imovina</w:t>
            </w:r>
          </w:p>
          <w:p w14:paraId="38C50C32" w14:textId="0F56526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719D12" w14:textId="4ACF7B1F" w:rsidR="001D446D" w:rsidRDefault="006B0091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7.975,47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1D446D" w14:paraId="6B987B52" w14:textId="77777777" w:rsidTr="00585A2C">
        <w:tc>
          <w:tcPr>
            <w:tcW w:w="1271" w:type="dxa"/>
          </w:tcPr>
          <w:p w14:paraId="459FCB01" w14:textId="024ACD71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E3BD250" w14:textId="5401FBD8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14:paraId="77FFFE95" w14:textId="0150B4A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Rashodi za dodatna ulaganja na nefinancijskoj imovini </w:t>
            </w:r>
          </w:p>
        </w:tc>
        <w:tc>
          <w:tcPr>
            <w:tcW w:w="2254" w:type="dxa"/>
          </w:tcPr>
          <w:p w14:paraId="32D68AD2" w14:textId="04E1666E" w:rsidR="001D446D" w:rsidRDefault="00826FB7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8.224,32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</w:tbl>
    <w:p w14:paraId="5FCC32C4" w14:textId="37C47EEB" w:rsidR="00585A2C" w:rsidRDefault="00585A2C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73BF5DB" w14:textId="20C39414" w:rsidR="00F941B5" w:rsidRPr="00826FB7" w:rsidRDefault="00826FB7" w:rsidP="00584714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26F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Rashodi na kontu 42 smanjeni su za 5</w:t>
      </w:r>
      <w:r w:rsidR="00842A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3,7</w:t>
      </w:r>
      <w:r w:rsidRPr="00826F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0% u odnosu na 2024.godinu zbog smanjenog ulaganja </w:t>
      </w:r>
      <w:r w:rsidRPr="00826F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lastRenderedPageBreak/>
        <w:t>u komunalnu infrastrukturu.</w:t>
      </w:r>
    </w:p>
    <w:p w14:paraId="76E67C06" w14:textId="77777777" w:rsidR="004C7335" w:rsidRDefault="004C7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4EFD6FB5" w14:textId="77777777" w:rsidR="00584714" w:rsidRPr="003F2941" w:rsidRDefault="00584714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7B2015D1" w14:textId="09D4F603" w:rsidR="0095524A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C22B3">
        <w:rPr>
          <w:rFonts w:ascii="Times New Roman" w:hAnsi="Times New Roman" w:cs="Times New Roman"/>
          <w:b/>
          <w:bCs/>
          <w:spacing w:val="-3"/>
          <w:sz w:val="24"/>
          <w:szCs w:val="24"/>
        </w:rPr>
        <w:t>5 IZDACI ZA FINA</w:t>
      </w:r>
      <w:r w:rsidR="006B0091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AC22B3">
        <w:rPr>
          <w:rFonts w:ascii="Times New Roman" w:hAnsi="Times New Roman" w:cs="Times New Roman"/>
          <w:b/>
          <w:bCs/>
          <w:spacing w:val="-3"/>
          <w:sz w:val="24"/>
          <w:szCs w:val="24"/>
        </w:rPr>
        <w:t>CIJSKU IMOVINU ………….</w:t>
      </w:r>
      <w:r w:rsidR="0031079C">
        <w:rPr>
          <w:rFonts w:ascii="Times New Roman" w:hAnsi="Times New Roman" w:cs="Times New Roman"/>
          <w:b/>
          <w:bCs/>
          <w:spacing w:val="-3"/>
          <w:sz w:val="24"/>
          <w:szCs w:val="24"/>
        </w:rPr>
        <w:t>0,00</w:t>
      </w:r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eur </w:t>
      </w:r>
    </w:p>
    <w:p w14:paraId="71780D90" w14:textId="77777777" w:rsidR="00AC22B3" w:rsidRPr="00AC22B3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AC22B3" w14:paraId="6E187A16" w14:textId="77777777" w:rsidTr="00C8490A">
        <w:tc>
          <w:tcPr>
            <w:tcW w:w="1271" w:type="dxa"/>
          </w:tcPr>
          <w:p w14:paraId="04C1253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0BCB35A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62394269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49B5914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592717C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AC22B3" w14:paraId="594DB4CF" w14:textId="77777777" w:rsidTr="00C8490A">
        <w:tc>
          <w:tcPr>
            <w:tcW w:w="1271" w:type="dxa"/>
          </w:tcPr>
          <w:p w14:paraId="3C10883E" w14:textId="60947026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61477BE0" w14:textId="749A70AD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14:paraId="0E6839E9" w14:textId="631B830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IZDACI ZA OTPLATU GLAVNICA PRIMLJENIH KREDITA I ZAJMOVA</w:t>
            </w:r>
          </w:p>
        </w:tc>
        <w:tc>
          <w:tcPr>
            <w:tcW w:w="2254" w:type="dxa"/>
          </w:tcPr>
          <w:p w14:paraId="4F826AF2" w14:textId="4343DCE8" w:rsidR="00AC22B3" w:rsidRDefault="0031079C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AC22B3" w14:paraId="5B405D92" w14:textId="77777777" w:rsidTr="00C8490A">
        <w:tc>
          <w:tcPr>
            <w:tcW w:w="1271" w:type="dxa"/>
          </w:tcPr>
          <w:p w14:paraId="151E3C73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1B3AF" w14:textId="58E9169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5443</w:t>
            </w:r>
          </w:p>
        </w:tc>
        <w:tc>
          <w:tcPr>
            <w:tcW w:w="4357" w:type="dxa"/>
          </w:tcPr>
          <w:p w14:paraId="7B26C8F3" w14:textId="02D069A8" w:rsidR="00AC22B3" w:rsidRDefault="00AC22B3" w:rsidP="00AC22B3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Otplata glavnica primljenih kredita tuzemnih kreditnih institucija </w:t>
            </w:r>
          </w:p>
        </w:tc>
        <w:tc>
          <w:tcPr>
            <w:tcW w:w="2254" w:type="dxa"/>
          </w:tcPr>
          <w:p w14:paraId="19F80765" w14:textId="0AF3AD06" w:rsidR="00AC22B3" w:rsidRDefault="0031079C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0,00 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</w:tbl>
    <w:p w14:paraId="13EC7777" w14:textId="25AD511D" w:rsidR="0095524A" w:rsidRDefault="0095524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78052CE" w14:textId="593AAD21" w:rsidR="00AC22B3" w:rsidRPr="0031079C" w:rsidRDefault="006B009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Obzirom da</w:t>
      </w:r>
      <w:r w:rsidR="005847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Grad Otok nema kreditnih zaduženja nije bilo niti izdataka za financijsku imovinu</w:t>
      </w:r>
    </w:p>
    <w:p w14:paraId="45CB46B1" w14:textId="6364C1E6" w:rsidR="0095524A" w:rsidRPr="0031079C" w:rsidRDefault="0095524A" w:rsidP="00AC22B3">
      <w:pPr>
        <w:tabs>
          <w:tab w:val="left" w:pos="-720"/>
          <w:tab w:val="left" w:pos="783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</w:rPr>
      </w:pPr>
    </w:p>
    <w:p w14:paraId="02831C98" w14:textId="77777777" w:rsidR="00241F8E" w:rsidRDefault="00241F8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C770891" w14:textId="77777777" w:rsidR="005C2AC2" w:rsidRDefault="005C2AC2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BEB8DCF" w14:textId="2C362481" w:rsidR="00B626E0" w:rsidRPr="00353F49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roj </w:t>
      </w:r>
      <w:r w:rsidR="006B0091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</w:p>
    <w:p w14:paraId="46AC24ED" w14:textId="77777777" w:rsidR="00B626E0" w:rsidRPr="00C22D2C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5117322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594">
        <w:rPr>
          <w:rFonts w:ascii="Times New Roman" w:hAnsi="Times New Roman" w:cs="Times New Roman"/>
          <w:b/>
          <w:sz w:val="24"/>
          <w:szCs w:val="24"/>
        </w:rPr>
        <w:t>BILJEŠKE UZ OBRAZAC "OBVEZE":</w:t>
      </w:r>
    </w:p>
    <w:p w14:paraId="197AD3CB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BD091" w14:textId="055BA02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Otok</w:t>
      </w:r>
      <w:r w:rsidRPr="00D64594">
        <w:rPr>
          <w:rFonts w:ascii="Times New Roman" w:hAnsi="Times New Roman" w:cs="Times New Roman"/>
          <w:sz w:val="24"/>
          <w:szCs w:val="24"/>
        </w:rPr>
        <w:t xml:space="preserve"> na dan 3</w:t>
      </w:r>
      <w:r w:rsidR="00C20D77">
        <w:rPr>
          <w:rFonts w:ascii="Times New Roman" w:hAnsi="Times New Roman" w:cs="Times New Roman"/>
          <w:sz w:val="24"/>
          <w:szCs w:val="24"/>
        </w:rPr>
        <w:t>0.06</w:t>
      </w:r>
      <w:r w:rsidRPr="00D64594">
        <w:rPr>
          <w:rFonts w:ascii="Times New Roman" w:hAnsi="Times New Roman" w:cs="Times New Roman"/>
          <w:sz w:val="24"/>
          <w:szCs w:val="24"/>
        </w:rPr>
        <w:t>.202</w:t>
      </w:r>
      <w:r w:rsidR="006B0091">
        <w:rPr>
          <w:rFonts w:ascii="Times New Roman" w:hAnsi="Times New Roman" w:cs="Times New Roman"/>
          <w:sz w:val="24"/>
          <w:szCs w:val="24"/>
        </w:rPr>
        <w:t>5</w:t>
      </w:r>
      <w:r w:rsidRPr="00D64594"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C20D77">
        <w:rPr>
          <w:rFonts w:ascii="Times New Roman" w:hAnsi="Times New Roman" w:cs="Times New Roman"/>
          <w:sz w:val="24"/>
          <w:szCs w:val="24"/>
        </w:rPr>
        <w:t>268.478,89</w:t>
      </w:r>
      <w:r w:rsidR="006B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Pr="00D64594">
        <w:rPr>
          <w:rFonts w:ascii="Times New Roman" w:hAnsi="Times New Roman" w:cs="Times New Roman"/>
          <w:sz w:val="24"/>
          <w:szCs w:val="24"/>
        </w:rPr>
        <w:t xml:space="preserve">obveza, od čega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1CF887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3877598A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55B2DEC5" w14:textId="7D93E78C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Dospjele obveze (V007)  </w:t>
      </w:r>
      <w:r w:rsidR="00C20D77">
        <w:rPr>
          <w:rFonts w:ascii="Times New Roman" w:hAnsi="Times New Roman" w:cs="Times New Roman"/>
          <w:b/>
          <w:bCs/>
          <w:sz w:val="24"/>
          <w:szCs w:val="24"/>
        </w:rPr>
        <w:t>36.971,67</w:t>
      </w:r>
      <w:r w:rsidR="006B0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</w:p>
    <w:p w14:paraId="4A190B06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59"/>
        <w:gridCol w:w="3118"/>
      </w:tblGrid>
      <w:tr w:rsidR="00B626E0" w14:paraId="7AC55AFC" w14:textId="77777777" w:rsidTr="00297314">
        <w:tc>
          <w:tcPr>
            <w:tcW w:w="2297" w:type="dxa"/>
          </w:tcPr>
          <w:p w14:paraId="3DC8CE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7042457"/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rashode poslovanja </w:t>
            </w:r>
          </w:p>
          <w:p w14:paraId="5BB09954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0F715D7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D23</w:t>
            </w:r>
          </w:p>
        </w:tc>
        <w:tc>
          <w:tcPr>
            <w:tcW w:w="3118" w:type="dxa"/>
          </w:tcPr>
          <w:p w14:paraId="420DA947" w14:textId="0C9CEE6B" w:rsidR="00B626E0" w:rsidRPr="000007D8" w:rsidRDefault="0086601A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14.042,88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2123F045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7919C63A" w14:textId="77777777" w:rsidTr="00297314">
        <w:tc>
          <w:tcPr>
            <w:tcW w:w="2297" w:type="dxa"/>
          </w:tcPr>
          <w:p w14:paraId="0040602D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materijalne rashode </w:t>
            </w:r>
          </w:p>
        </w:tc>
        <w:tc>
          <w:tcPr>
            <w:tcW w:w="959" w:type="dxa"/>
          </w:tcPr>
          <w:p w14:paraId="40B63DBE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18" w:type="dxa"/>
          </w:tcPr>
          <w:p w14:paraId="2A6B7FFD" w14:textId="666E1E6A" w:rsidR="00B626E0" w:rsidRDefault="0086601A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3.761,54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626E0" w14:paraId="47349FA0" w14:textId="77777777" w:rsidTr="00297314">
        <w:tc>
          <w:tcPr>
            <w:tcW w:w="2297" w:type="dxa"/>
          </w:tcPr>
          <w:p w14:paraId="6CD69D8C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financijske rashode  </w:t>
            </w:r>
          </w:p>
        </w:tc>
        <w:tc>
          <w:tcPr>
            <w:tcW w:w="959" w:type="dxa"/>
          </w:tcPr>
          <w:p w14:paraId="0066F515" w14:textId="77777777" w:rsidR="00B626E0" w:rsidRPr="0081095B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118" w:type="dxa"/>
          </w:tcPr>
          <w:p w14:paraId="08D4C56E" w14:textId="57750D59" w:rsidR="00B626E0" w:rsidRPr="0081095B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0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65A6B32D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420AE81A" w14:textId="77777777" w:rsidTr="00297314">
        <w:tc>
          <w:tcPr>
            <w:tcW w:w="2297" w:type="dxa"/>
          </w:tcPr>
          <w:p w14:paraId="48DCA952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naknade građanima </w:t>
            </w:r>
          </w:p>
        </w:tc>
        <w:tc>
          <w:tcPr>
            <w:tcW w:w="959" w:type="dxa"/>
          </w:tcPr>
          <w:p w14:paraId="545893B7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18" w:type="dxa"/>
          </w:tcPr>
          <w:p w14:paraId="6527C705" w14:textId="0C5D8E54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01A">
              <w:rPr>
                <w:rFonts w:ascii="Times New Roman" w:hAnsi="Times New Roman" w:cs="Times New Roman"/>
                <w:sz w:val="24"/>
                <w:szCs w:val="24"/>
              </w:rPr>
              <w:t>1.104,79</w:t>
            </w:r>
            <w:r w:rsidR="005A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B626E0" w14:paraId="471F46FA" w14:textId="77777777" w:rsidTr="00297314">
        <w:tc>
          <w:tcPr>
            <w:tcW w:w="2297" w:type="dxa"/>
          </w:tcPr>
          <w:p w14:paraId="37770C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kazne, kapitalne pomoći </w:t>
            </w:r>
          </w:p>
        </w:tc>
        <w:tc>
          <w:tcPr>
            <w:tcW w:w="959" w:type="dxa"/>
          </w:tcPr>
          <w:p w14:paraId="6D3123C0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18" w:type="dxa"/>
          </w:tcPr>
          <w:p w14:paraId="11355C36" w14:textId="302F6463" w:rsidR="00B626E0" w:rsidRDefault="0086601A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9.176,55</w:t>
            </w:r>
            <w:r w:rsidR="005A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B626E0" w14:paraId="20B6FE64" w14:textId="77777777" w:rsidTr="00297314">
        <w:tc>
          <w:tcPr>
            <w:tcW w:w="2297" w:type="dxa"/>
          </w:tcPr>
          <w:p w14:paraId="15F2C9FA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Ostale tekuće obveze  </w:t>
            </w:r>
          </w:p>
        </w:tc>
        <w:tc>
          <w:tcPr>
            <w:tcW w:w="959" w:type="dxa"/>
          </w:tcPr>
          <w:p w14:paraId="1E3B378A" w14:textId="77777777" w:rsidR="00B626E0" w:rsidRPr="0081095B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118" w:type="dxa"/>
          </w:tcPr>
          <w:p w14:paraId="60CE7A0E" w14:textId="4889BBE9" w:rsidR="00B626E0" w:rsidRPr="0081095B" w:rsidRDefault="0086601A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6C2D4B84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31B87097" w14:textId="77777777" w:rsidTr="00297314">
        <w:tc>
          <w:tcPr>
            <w:tcW w:w="2297" w:type="dxa"/>
          </w:tcPr>
          <w:p w14:paraId="274A0A7C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nabavu nefinancijske imovine  </w:t>
            </w:r>
          </w:p>
        </w:tc>
        <w:tc>
          <w:tcPr>
            <w:tcW w:w="959" w:type="dxa"/>
          </w:tcPr>
          <w:p w14:paraId="5E810DD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>(D24)</w:t>
            </w:r>
          </w:p>
        </w:tc>
        <w:tc>
          <w:tcPr>
            <w:tcW w:w="3118" w:type="dxa"/>
          </w:tcPr>
          <w:p w14:paraId="17FBCB71" w14:textId="20F124CA" w:rsidR="00B626E0" w:rsidRPr="000007D8" w:rsidRDefault="005A77EC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01A">
              <w:rPr>
                <w:rFonts w:ascii="Times New Roman" w:hAnsi="Times New Roman" w:cs="Times New Roman"/>
                <w:sz w:val="24"/>
                <w:szCs w:val="24"/>
              </w:rPr>
              <w:t>2.928,79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bookmarkEnd w:id="3"/>
    </w:tbl>
    <w:p w14:paraId="0BC40FB9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7B9BEEE4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odnose se na redovne rashode poslovanja kako je i gore razvrstano.</w:t>
      </w:r>
    </w:p>
    <w:p w14:paraId="35BCCB0D" w14:textId="14FCBFE2" w:rsidR="00B626E0" w:rsidRDefault="00D03871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strukturi ukupnih obaveza u iznosu od 268.478,89 eur ukupno dospjele obaveze iznose 36.971,67 eur od čega je najznačajniji iznos od </w:t>
      </w:r>
      <w:r w:rsidR="006E6FB1">
        <w:rPr>
          <w:rFonts w:ascii="Times New Roman" w:hAnsi="Times New Roman" w:cs="Times New Roman"/>
          <w:sz w:val="24"/>
          <w:szCs w:val="24"/>
        </w:rPr>
        <w:t>10.090,45</w:t>
      </w:r>
      <w:r>
        <w:rPr>
          <w:rFonts w:ascii="Times New Roman" w:hAnsi="Times New Roman" w:cs="Times New Roman"/>
          <w:sz w:val="24"/>
          <w:szCs w:val="24"/>
        </w:rPr>
        <w:t xml:space="preserve"> eura odnosi na projekt rekonstrukcije Tradicijske kuće u Komletincima.</w:t>
      </w:r>
    </w:p>
    <w:p w14:paraId="08320F80" w14:textId="77777777" w:rsidR="00E24444" w:rsidRPr="00A22098" w:rsidRDefault="00E24444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3481F224" w14:textId="77777777" w:rsidR="00F62216" w:rsidRDefault="00B626E0" w:rsidP="005A77EC">
      <w:pPr>
        <w:widowControl/>
        <w:tabs>
          <w:tab w:val="left" w:pos="5988"/>
        </w:tabs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Nedospjele obveze (V009) </w:t>
      </w:r>
      <w:r w:rsidR="00F62216">
        <w:rPr>
          <w:rFonts w:ascii="Times New Roman" w:hAnsi="Times New Roman" w:cs="Times New Roman"/>
          <w:b/>
          <w:bCs/>
          <w:sz w:val="24"/>
          <w:szCs w:val="24"/>
        </w:rPr>
        <w:t>231.507,22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26C6875E" w14:textId="43BDC521" w:rsidR="00B626E0" w:rsidRPr="00F62216" w:rsidRDefault="00F62216" w:rsidP="005A77EC">
      <w:pPr>
        <w:widowControl/>
        <w:tabs>
          <w:tab w:val="left" w:pos="5988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F62216">
        <w:rPr>
          <w:rFonts w:ascii="Times New Roman" w:hAnsi="Times New Roman" w:cs="Times New Roman"/>
          <w:sz w:val="24"/>
          <w:szCs w:val="24"/>
        </w:rPr>
        <w:t>Od čega su obveze za plaću 84.781,55 eura</w:t>
      </w:r>
      <w:r>
        <w:rPr>
          <w:rFonts w:ascii="Times New Roman" w:hAnsi="Times New Roman" w:cs="Times New Roman"/>
          <w:sz w:val="24"/>
          <w:szCs w:val="24"/>
        </w:rPr>
        <w:t>, rashodi za usluge u iznosu od 58.703,26 eura</w:t>
      </w:r>
      <w:r w:rsidR="005A77EC" w:rsidRPr="00F62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te obveze za materijalne rashode koji iznose 86.019,19 eura.</w:t>
      </w:r>
    </w:p>
    <w:p w14:paraId="7EBC0B70" w14:textId="77777777" w:rsidR="005C2AC2" w:rsidRPr="00C22D2C" w:rsidRDefault="005C2AC2" w:rsidP="000F2C01">
      <w:pPr>
        <w:tabs>
          <w:tab w:val="left" w:pos="0"/>
          <w:tab w:val="left" w:pos="1860"/>
          <w:tab w:val="left" w:pos="5985"/>
          <w:tab w:val="left" w:pos="649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91E9D1E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67E4C4F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2C8C746" w14:textId="77777777" w:rsidR="00F62216" w:rsidRDefault="00242C32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360A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="00F62216">
        <w:rPr>
          <w:rFonts w:ascii="Times New Roman" w:hAnsi="Times New Roman" w:cs="Times New Roman"/>
          <w:spacing w:val="-3"/>
          <w:sz w:val="24"/>
          <w:szCs w:val="24"/>
        </w:rPr>
        <w:t>ivremeno ovlaštena osoba za obavljanje poslova</w:t>
      </w:r>
    </w:p>
    <w:p w14:paraId="56F52CAD" w14:textId="77777777" w:rsidR="00F62216" w:rsidRDefault="00F62216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pročelnika za financije</w:t>
      </w:r>
    </w:p>
    <w:p w14:paraId="228F7043" w14:textId="77777777" w:rsidR="00F62216" w:rsidRDefault="00F62216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i gospodarstvo </w:t>
      </w:r>
      <w:r w:rsidR="0009360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Gradonačelnik</w:t>
      </w:r>
    </w:p>
    <w:p w14:paraId="1B02A2E7" w14:textId="6EB3FEB2" w:rsidR="00935E65" w:rsidRPr="00C22D2C" w:rsidRDefault="00F62216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Ana Zvonarević mag. oec.</w:t>
      </w:r>
      <w:r w:rsidR="0009360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</w:t>
      </w:r>
      <w:r w:rsidR="00935E65"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573">
        <w:rPr>
          <w:rFonts w:ascii="Times New Roman" w:hAnsi="Times New Roman" w:cs="Times New Roman"/>
          <w:spacing w:val="-3"/>
          <w:sz w:val="24"/>
          <w:szCs w:val="24"/>
        </w:rPr>
        <w:t>Slavko Grgić, dipl.ing.agr.</w:t>
      </w:r>
    </w:p>
    <w:p w14:paraId="4F302D6B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4B2FE0" w14:textId="7A04C44A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__________________                   </w:t>
      </w:r>
      <w:r w:rsidR="00290629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 ________________________</w:t>
      </w:r>
    </w:p>
    <w:p w14:paraId="0D785B3A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234161D" w14:textId="77777777" w:rsidR="00935E65" w:rsidRDefault="00935E65">
      <w:pPr>
        <w:tabs>
          <w:tab w:val="left" w:pos="0"/>
        </w:tabs>
        <w:spacing w:line="240" w:lineRule="atLeast"/>
        <w:jc w:val="both"/>
        <w:rPr>
          <w:spacing w:val="-3"/>
          <w:sz w:val="24"/>
          <w:szCs w:val="24"/>
        </w:rPr>
      </w:pPr>
    </w:p>
    <w:sectPr w:rsidR="00935E65" w:rsidSect="004F60A9"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3492"/>
    <w:multiLevelType w:val="hybridMultilevel"/>
    <w:tmpl w:val="D45ED19A"/>
    <w:lvl w:ilvl="0" w:tplc="D128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A86"/>
    <w:multiLevelType w:val="hybridMultilevel"/>
    <w:tmpl w:val="DEB66A96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C5EA0"/>
    <w:multiLevelType w:val="hybridMultilevel"/>
    <w:tmpl w:val="E71A6A0A"/>
    <w:lvl w:ilvl="0" w:tplc="E4868FAA">
      <w:start w:val="421"/>
      <w:numFmt w:val="bullet"/>
      <w:lvlText w:val="-"/>
      <w:lvlJc w:val="left"/>
      <w:pPr>
        <w:ind w:left="21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135657"/>
    <w:multiLevelType w:val="hybridMultilevel"/>
    <w:tmpl w:val="2772B230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B67166"/>
    <w:multiLevelType w:val="hybridMultilevel"/>
    <w:tmpl w:val="4C5498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770B3"/>
    <w:multiLevelType w:val="hybridMultilevel"/>
    <w:tmpl w:val="71228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0936"/>
    <w:multiLevelType w:val="hybridMultilevel"/>
    <w:tmpl w:val="39A832E0"/>
    <w:lvl w:ilvl="0" w:tplc="F6C696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67AE"/>
    <w:multiLevelType w:val="hybridMultilevel"/>
    <w:tmpl w:val="36C6C176"/>
    <w:lvl w:ilvl="0" w:tplc="12F811B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42EE"/>
    <w:multiLevelType w:val="hybridMultilevel"/>
    <w:tmpl w:val="BC1C353A"/>
    <w:lvl w:ilvl="0" w:tplc="DBA0109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6FF"/>
    <w:multiLevelType w:val="hybridMultilevel"/>
    <w:tmpl w:val="BC58302A"/>
    <w:lvl w:ilvl="0" w:tplc="D36684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2708"/>
    <w:multiLevelType w:val="hybridMultilevel"/>
    <w:tmpl w:val="A0707DD4"/>
    <w:lvl w:ilvl="0" w:tplc="9926F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55B0F"/>
    <w:multiLevelType w:val="hybridMultilevel"/>
    <w:tmpl w:val="446C76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431C"/>
    <w:multiLevelType w:val="hybridMultilevel"/>
    <w:tmpl w:val="E12AAEF8"/>
    <w:lvl w:ilvl="0" w:tplc="FACAC80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080B"/>
    <w:multiLevelType w:val="hybridMultilevel"/>
    <w:tmpl w:val="85A0C7AE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E16FB"/>
    <w:multiLevelType w:val="hybridMultilevel"/>
    <w:tmpl w:val="AEDE2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81948"/>
    <w:multiLevelType w:val="hybridMultilevel"/>
    <w:tmpl w:val="13A054C2"/>
    <w:lvl w:ilvl="0" w:tplc="27C06C10">
      <w:start w:val="6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0C52C1B"/>
    <w:multiLevelType w:val="hybridMultilevel"/>
    <w:tmpl w:val="CC7C247C"/>
    <w:lvl w:ilvl="0" w:tplc="F8E88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5ED7EF1"/>
    <w:multiLevelType w:val="hybridMultilevel"/>
    <w:tmpl w:val="8EACF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D438E"/>
    <w:multiLevelType w:val="hybridMultilevel"/>
    <w:tmpl w:val="A7BA1122"/>
    <w:lvl w:ilvl="0" w:tplc="67861D5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D3FAC"/>
    <w:multiLevelType w:val="hybridMultilevel"/>
    <w:tmpl w:val="B2285586"/>
    <w:lvl w:ilvl="0" w:tplc="75EEB90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C5C14"/>
    <w:multiLevelType w:val="hybridMultilevel"/>
    <w:tmpl w:val="6F4C4BB8"/>
    <w:lvl w:ilvl="0" w:tplc="0B760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8174BF"/>
    <w:multiLevelType w:val="hybridMultilevel"/>
    <w:tmpl w:val="1AF0C138"/>
    <w:lvl w:ilvl="0" w:tplc="04D0F5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C4AF3"/>
    <w:multiLevelType w:val="hybridMultilevel"/>
    <w:tmpl w:val="AEDE2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82580">
    <w:abstractNumId w:val="2"/>
  </w:num>
  <w:num w:numId="2" w16cid:durableId="1556695525">
    <w:abstractNumId w:val="13"/>
  </w:num>
  <w:num w:numId="3" w16cid:durableId="1077828085">
    <w:abstractNumId w:val="1"/>
  </w:num>
  <w:num w:numId="4" w16cid:durableId="734471604">
    <w:abstractNumId w:val="16"/>
  </w:num>
  <w:num w:numId="5" w16cid:durableId="363944439">
    <w:abstractNumId w:val="15"/>
  </w:num>
  <w:num w:numId="6" w16cid:durableId="1083331001">
    <w:abstractNumId w:val="0"/>
  </w:num>
  <w:num w:numId="7" w16cid:durableId="976254923">
    <w:abstractNumId w:val="7"/>
  </w:num>
  <w:num w:numId="8" w16cid:durableId="959453380">
    <w:abstractNumId w:val="19"/>
  </w:num>
  <w:num w:numId="9" w16cid:durableId="1773158944">
    <w:abstractNumId w:val="12"/>
  </w:num>
  <w:num w:numId="10" w16cid:durableId="1911305270">
    <w:abstractNumId w:val="18"/>
  </w:num>
  <w:num w:numId="11" w16cid:durableId="1600874185">
    <w:abstractNumId w:val="6"/>
  </w:num>
  <w:num w:numId="12" w16cid:durableId="2059238587">
    <w:abstractNumId w:val="9"/>
  </w:num>
  <w:num w:numId="13" w16cid:durableId="1904558937">
    <w:abstractNumId w:val="21"/>
  </w:num>
  <w:num w:numId="14" w16cid:durableId="1502238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67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591283">
    <w:abstractNumId w:val="14"/>
  </w:num>
  <w:num w:numId="17" w16cid:durableId="1434590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055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7648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109981">
    <w:abstractNumId w:val="10"/>
  </w:num>
  <w:num w:numId="21" w16cid:durableId="397022925">
    <w:abstractNumId w:val="4"/>
  </w:num>
  <w:num w:numId="22" w16cid:durableId="728575577">
    <w:abstractNumId w:val="5"/>
  </w:num>
  <w:num w:numId="23" w16cid:durableId="1591694825">
    <w:abstractNumId w:val="20"/>
  </w:num>
  <w:num w:numId="24" w16cid:durableId="664628182">
    <w:abstractNumId w:val="3"/>
  </w:num>
  <w:num w:numId="25" w16cid:durableId="17980591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1D"/>
    <w:rsid w:val="000007D8"/>
    <w:rsid w:val="00002E47"/>
    <w:rsid w:val="00004763"/>
    <w:rsid w:val="00012751"/>
    <w:rsid w:val="00015AB2"/>
    <w:rsid w:val="00021A6E"/>
    <w:rsid w:val="000278FE"/>
    <w:rsid w:val="00033471"/>
    <w:rsid w:val="00033FB3"/>
    <w:rsid w:val="000356A0"/>
    <w:rsid w:val="00036DE8"/>
    <w:rsid w:val="000408F5"/>
    <w:rsid w:val="00047219"/>
    <w:rsid w:val="0005291F"/>
    <w:rsid w:val="00056CA2"/>
    <w:rsid w:val="00061A11"/>
    <w:rsid w:val="00061F0E"/>
    <w:rsid w:val="000700BD"/>
    <w:rsid w:val="00080796"/>
    <w:rsid w:val="000823DE"/>
    <w:rsid w:val="0009360A"/>
    <w:rsid w:val="00095E93"/>
    <w:rsid w:val="000A33DD"/>
    <w:rsid w:val="000C4021"/>
    <w:rsid w:val="000E0C29"/>
    <w:rsid w:val="000E149B"/>
    <w:rsid w:val="000E6BB3"/>
    <w:rsid w:val="000F2C01"/>
    <w:rsid w:val="000F4981"/>
    <w:rsid w:val="00103EB7"/>
    <w:rsid w:val="001077FD"/>
    <w:rsid w:val="00121718"/>
    <w:rsid w:val="00130C3F"/>
    <w:rsid w:val="00132BEF"/>
    <w:rsid w:val="0013709F"/>
    <w:rsid w:val="00143D65"/>
    <w:rsid w:val="00147B08"/>
    <w:rsid w:val="00150F1A"/>
    <w:rsid w:val="00157AC6"/>
    <w:rsid w:val="00161908"/>
    <w:rsid w:val="0017419A"/>
    <w:rsid w:val="00176933"/>
    <w:rsid w:val="00177C36"/>
    <w:rsid w:val="00184146"/>
    <w:rsid w:val="001841CB"/>
    <w:rsid w:val="001975E9"/>
    <w:rsid w:val="001A485A"/>
    <w:rsid w:val="001A6FCB"/>
    <w:rsid w:val="001B4E47"/>
    <w:rsid w:val="001B764A"/>
    <w:rsid w:val="001B7B1D"/>
    <w:rsid w:val="001D446D"/>
    <w:rsid w:val="001D6A58"/>
    <w:rsid w:val="001D7D2B"/>
    <w:rsid w:val="001E40A8"/>
    <w:rsid w:val="001E625E"/>
    <w:rsid w:val="001E6471"/>
    <w:rsid w:val="001E6972"/>
    <w:rsid w:val="001E7C9E"/>
    <w:rsid w:val="001F1095"/>
    <w:rsid w:val="001F26BD"/>
    <w:rsid w:val="001F3D8E"/>
    <w:rsid w:val="001F6BF0"/>
    <w:rsid w:val="00203997"/>
    <w:rsid w:val="002041FF"/>
    <w:rsid w:val="00204DB3"/>
    <w:rsid w:val="00205E63"/>
    <w:rsid w:val="00216508"/>
    <w:rsid w:val="0022400D"/>
    <w:rsid w:val="00224372"/>
    <w:rsid w:val="0023016D"/>
    <w:rsid w:val="00230BAF"/>
    <w:rsid w:val="002313AE"/>
    <w:rsid w:val="00231C39"/>
    <w:rsid w:val="0023445F"/>
    <w:rsid w:val="002359E0"/>
    <w:rsid w:val="00241F8E"/>
    <w:rsid w:val="00242C32"/>
    <w:rsid w:val="002515B6"/>
    <w:rsid w:val="00254A59"/>
    <w:rsid w:val="00260143"/>
    <w:rsid w:val="00263A7A"/>
    <w:rsid w:val="00264876"/>
    <w:rsid w:val="002816E3"/>
    <w:rsid w:val="00290629"/>
    <w:rsid w:val="00293773"/>
    <w:rsid w:val="002B2779"/>
    <w:rsid w:val="002B3671"/>
    <w:rsid w:val="002B3D59"/>
    <w:rsid w:val="002B4E2A"/>
    <w:rsid w:val="002C0737"/>
    <w:rsid w:val="002C2D99"/>
    <w:rsid w:val="002C365B"/>
    <w:rsid w:val="002C3854"/>
    <w:rsid w:val="002C6718"/>
    <w:rsid w:val="002D67EF"/>
    <w:rsid w:val="002D73E4"/>
    <w:rsid w:val="002D7493"/>
    <w:rsid w:val="002D7683"/>
    <w:rsid w:val="002E4FC8"/>
    <w:rsid w:val="002E7D0F"/>
    <w:rsid w:val="002F3AE5"/>
    <w:rsid w:val="003001F7"/>
    <w:rsid w:val="00300785"/>
    <w:rsid w:val="0031079C"/>
    <w:rsid w:val="00312217"/>
    <w:rsid w:val="003246FB"/>
    <w:rsid w:val="00327031"/>
    <w:rsid w:val="00340FFE"/>
    <w:rsid w:val="00347039"/>
    <w:rsid w:val="00353F49"/>
    <w:rsid w:val="00354FF8"/>
    <w:rsid w:val="003604B2"/>
    <w:rsid w:val="00362D28"/>
    <w:rsid w:val="003708E2"/>
    <w:rsid w:val="003777BD"/>
    <w:rsid w:val="003851C5"/>
    <w:rsid w:val="003853D9"/>
    <w:rsid w:val="003867FF"/>
    <w:rsid w:val="0039358E"/>
    <w:rsid w:val="00393955"/>
    <w:rsid w:val="00395CE7"/>
    <w:rsid w:val="003975D3"/>
    <w:rsid w:val="003A0650"/>
    <w:rsid w:val="003A2904"/>
    <w:rsid w:val="003A2D7C"/>
    <w:rsid w:val="003C60E3"/>
    <w:rsid w:val="003C7681"/>
    <w:rsid w:val="003D1B3B"/>
    <w:rsid w:val="003D37F0"/>
    <w:rsid w:val="003E632F"/>
    <w:rsid w:val="003F2941"/>
    <w:rsid w:val="00402764"/>
    <w:rsid w:val="0040305A"/>
    <w:rsid w:val="00403A19"/>
    <w:rsid w:val="00403F1C"/>
    <w:rsid w:val="004061AB"/>
    <w:rsid w:val="00416DD5"/>
    <w:rsid w:val="00430156"/>
    <w:rsid w:val="00440ED7"/>
    <w:rsid w:val="00451AD6"/>
    <w:rsid w:val="00460570"/>
    <w:rsid w:val="00466E97"/>
    <w:rsid w:val="00476889"/>
    <w:rsid w:val="00492717"/>
    <w:rsid w:val="004A2BF3"/>
    <w:rsid w:val="004A403A"/>
    <w:rsid w:val="004B1EAE"/>
    <w:rsid w:val="004B6F6F"/>
    <w:rsid w:val="004C2413"/>
    <w:rsid w:val="004C2588"/>
    <w:rsid w:val="004C3C65"/>
    <w:rsid w:val="004C7335"/>
    <w:rsid w:val="004D10B2"/>
    <w:rsid w:val="004D3C14"/>
    <w:rsid w:val="004E056B"/>
    <w:rsid w:val="004E0A96"/>
    <w:rsid w:val="004F0B20"/>
    <w:rsid w:val="004F4F8B"/>
    <w:rsid w:val="004F60A9"/>
    <w:rsid w:val="0050091E"/>
    <w:rsid w:val="005052B7"/>
    <w:rsid w:val="0052081E"/>
    <w:rsid w:val="00521871"/>
    <w:rsid w:val="0052403D"/>
    <w:rsid w:val="00532BD1"/>
    <w:rsid w:val="00550F9F"/>
    <w:rsid w:val="00553C62"/>
    <w:rsid w:val="00554FA1"/>
    <w:rsid w:val="005551FA"/>
    <w:rsid w:val="0056030D"/>
    <w:rsid w:val="005630C6"/>
    <w:rsid w:val="005702D8"/>
    <w:rsid w:val="00573234"/>
    <w:rsid w:val="00576D8E"/>
    <w:rsid w:val="0058026C"/>
    <w:rsid w:val="005805D4"/>
    <w:rsid w:val="0058411B"/>
    <w:rsid w:val="00584714"/>
    <w:rsid w:val="00585A2C"/>
    <w:rsid w:val="00594545"/>
    <w:rsid w:val="00596507"/>
    <w:rsid w:val="005973FB"/>
    <w:rsid w:val="005975A0"/>
    <w:rsid w:val="005A3136"/>
    <w:rsid w:val="005A3EC4"/>
    <w:rsid w:val="005A54F4"/>
    <w:rsid w:val="005A77EC"/>
    <w:rsid w:val="005B503F"/>
    <w:rsid w:val="005B58A7"/>
    <w:rsid w:val="005B60F0"/>
    <w:rsid w:val="005C2AC2"/>
    <w:rsid w:val="005D21AE"/>
    <w:rsid w:val="005D2746"/>
    <w:rsid w:val="005D3902"/>
    <w:rsid w:val="005D52A3"/>
    <w:rsid w:val="005E1BF3"/>
    <w:rsid w:val="005E5E7D"/>
    <w:rsid w:val="005E6AF3"/>
    <w:rsid w:val="005F3EA0"/>
    <w:rsid w:val="005F44BC"/>
    <w:rsid w:val="005F5228"/>
    <w:rsid w:val="00602495"/>
    <w:rsid w:val="00606EB3"/>
    <w:rsid w:val="00612EFD"/>
    <w:rsid w:val="00617B17"/>
    <w:rsid w:val="00623FB7"/>
    <w:rsid w:val="006547D1"/>
    <w:rsid w:val="00655E7D"/>
    <w:rsid w:val="00664911"/>
    <w:rsid w:val="00672DF5"/>
    <w:rsid w:val="00673980"/>
    <w:rsid w:val="0068632C"/>
    <w:rsid w:val="00687FF5"/>
    <w:rsid w:val="006948B2"/>
    <w:rsid w:val="00696322"/>
    <w:rsid w:val="00696769"/>
    <w:rsid w:val="006B0091"/>
    <w:rsid w:val="006B4C84"/>
    <w:rsid w:val="006D1D73"/>
    <w:rsid w:val="006D6479"/>
    <w:rsid w:val="006D66DE"/>
    <w:rsid w:val="006E3100"/>
    <w:rsid w:val="006E41D9"/>
    <w:rsid w:val="006E4513"/>
    <w:rsid w:val="006E607E"/>
    <w:rsid w:val="006E6FB1"/>
    <w:rsid w:val="006F1BB5"/>
    <w:rsid w:val="006F7020"/>
    <w:rsid w:val="0070519D"/>
    <w:rsid w:val="00707BA8"/>
    <w:rsid w:val="00714B86"/>
    <w:rsid w:val="0071545F"/>
    <w:rsid w:val="00717A14"/>
    <w:rsid w:val="0072043E"/>
    <w:rsid w:val="00725F74"/>
    <w:rsid w:val="007440D3"/>
    <w:rsid w:val="00747C3F"/>
    <w:rsid w:val="00747DDC"/>
    <w:rsid w:val="00753C90"/>
    <w:rsid w:val="00756711"/>
    <w:rsid w:val="007629D9"/>
    <w:rsid w:val="0076347D"/>
    <w:rsid w:val="007661F0"/>
    <w:rsid w:val="00770FAE"/>
    <w:rsid w:val="00794276"/>
    <w:rsid w:val="00796B16"/>
    <w:rsid w:val="007976E1"/>
    <w:rsid w:val="007A49B2"/>
    <w:rsid w:val="007B019E"/>
    <w:rsid w:val="007B05EC"/>
    <w:rsid w:val="007C2937"/>
    <w:rsid w:val="007D2096"/>
    <w:rsid w:val="007D5465"/>
    <w:rsid w:val="007E0FC9"/>
    <w:rsid w:val="007F0136"/>
    <w:rsid w:val="008056D0"/>
    <w:rsid w:val="00805D1F"/>
    <w:rsid w:val="008077D7"/>
    <w:rsid w:val="0081095B"/>
    <w:rsid w:val="00810976"/>
    <w:rsid w:val="00814C34"/>
    <w:rsid w:val="00816CF3"/>
    <w:rsid w:val="008203E6"/>
    <w:rsid w:val="00826FB7"/>
    <w:rsid w:val="00837A4F"/>
    <w:rsid w:val="0084170B"/>
    <w:rsid w:val="00842A44"/>
    <w:rsid w:val="008432C8"/>
    <w:rsid w:val="0085604B"/>
    <w:rsid w:val="0086601A"/>
    <w:rsid w:val="00875BE8"/>
    <w:rsid w:val="008809B6"/>
    <w:rsid w:val="00886D8F"/>
    <w:rsid w:val="008920B4"/>
    <w:rsid w:val="008926DC"/>
    <w:rsid w:val="00892FED"/>
    <w:rsid w:val="008A0555"/>
    <w:rsid w:val="008B03C4"/>
    <w:rsid w:val="008B3078"/>
    <w:rsid w:val="008B6841"/>
    <w:rsid w:val="008B7919"/>
    <w:rsid w:val="008C558E"/>
    <w:rsid w:val="008F2639"/>
    <w:rsid w:val="00902E2F"/>
    <w:rsid w:val="00911AC9"/>
    <w:rsid w:val="00911B66"/>
    <w:rsid w:val="00913EF6"/>
    <w:rsid w:val="00924011"/>
    <w:rsid w:val="009240F3"/>
    <w:rsid w:val="00930337"/>
    <w:rsid w:val="00935E65"/>
    <w:rsid w:val="0093741E"/>
    <w:rsid w:val="009409B1"/>
    <w:rsid w:val="00941EC0"/>
    <w:rsid w:val="00952896"/>
    <w:rsid w:val="00953EB4"/>
    <w:rsid w:val="0095524A"/>
    <w:rsid w:val="00982BFB"/>
    <w:rsid w:val="009907E3"/>
    <w:rsid w:val="00991381"/>
    <w:rsid w:val="00992502"/>
    <w:rsid w:val="009A0D60"/>
    <w:rsid w:val="009B2798"/>
    <w:rsid w:val="009B6ADE"/>
    <w:rsid w:val="009B77F5"/>
    <w:rsid w:val="009C0D01"/>
    <w:rsid w:val="009C7B5F"/>
    <w:rsid w:val="009D1214"/>
    <w:rsid w:val="009D58AB"/>
    <w:rsid w:val="009D6DCE"/>
    <w:rsid w:val="009E06B8"/>
    <w:rsid w:val="009E268E"/>
    <w:rsid w:val="009F06F0"/>
    <w:rsid w:val="009F7C40"/>
    <w:rsid w:val="00A110CE"/>
    <w:rsid w:val="00A125E9"/>
    <w:rsid w:val="00A14E61"/>
    <w:rsid w:val="00A162C8"/>
    <w:rsid w:val="00A21CA6"/>
    <w:rsid w:val="00A21D34"/>
    <w:rsid w:val="00A22098"/>
    <w:rsid w:val="00A22BA4"/>
    <w:rsid w:val="00A255A2"/>
    <w:rsid w:val="00A304C5"/>
    <w:rsid w:val="00A44486"/>
    <w:rsid w:val="00A718FB"/>
    <w:rsid w:val="00A72681"/>
    <w:rsid w:val="00A7367D"/>
    <w:rsid w:val="00A75428"/>
    <w:rsid w:val="00A83427"/>
    <w:rsid w:val="00A95285"/>
    <w:rsid w:val="00A95B77"/>
    <w:rsid w:val="00A96E8A"/>
    <w:rsid w:val="00A97CDD"/>
    <w:rsid w:val="00AA3E1C"/>
    <w:rsid w:val="00AA41DE"/>
    <w:rsid w:val="00AA72D9"/>
    <w:rsid w:val="00AC22B3"/>
    <w:rsid w:val="00AC678C"/>
    <w:rsid w:val="00AD1AFE"/>
    <w:rsid w:val="00AD2653"/>
    <w:rsid w:val="00AD325F"/>
    <w:rsid w:val="00AD5EC8"/>
    <w:rsid w:val="00AE034B"/>
    <w:rsid w:val="00AE093A"/>
    <w:rsid w:val="00AE3ADD"/>
    <w:rsid w:val="00AF04AC"/>
    <w:rsid w:val="00AF1FEB"/>
    <w:rsid w:val="00B0226F"/>
    <w:rsid w:val="00B02811"/>
    <w:rsid w:val="00B05CDB"/>
    <w:rsid w:val="00B05F65"/>
    <w:rsid w:val="00B0631E"/>
    <w:rsid w:val="00B068CB"/>
    <w:rsid w:val="00B110A0"/>
    <w:rsid w:val="00B13186"/>
    <w:rsid w:val="00B21532"/>
    <w:rsid w:val="00B32B21"/>
    <w:rsid w:val="00B344D1"/>
    <w:rsid w:val="00B46C0D"/>
    <w:rsid w:val="00B547B8"/>
    <w:rsid w:val="00B619FA"/>
    <w:rsid w:val="00B626E0"/>
    <w:rsid w:val="00B66592"/>
    <w:rsid w:val="00B75A8B"/>
    <w:rsid w:val="00B80DD5"/>
    <w:rsid w:val="00B81EA9"/>
    <w:rsid w:val="00B82570"/>
    <w:rsid w:val="00B84EF2"/>
    <w:rsid w:val="00B85FF4"/>
    <w:rsid w:val="00B91793"/>
    <w:rsid w:val="00BA2A77"/>
    <w:rsid w:val="00BB681F"/>
    <w:rsid w:val="00BB75C1"/>
    <w:rsid w:val="00BC1C47"/>
    <w:rsid w:val="00BC67DE"/>
    <w:rsid w:val="00BD5B1E"/>
    <w:rsid w:val="00BD61FF"/>
    <w:rsid w:val="00BE0001"/>
    <w:rsid w:val="00BE03D0"/>
    <w:rsid w:val="00BE1573"/>
    <w:rsid w:val="00BE4D47"/>
    <w:rsid w:val="00BE4F1E"/>
    <w:rsid w:val="00BF54B5"/>
    <w:rsid w:val="00BF7B11"/>
    <w:rsid w:val="00C01F68"/>
    <w:rsid w:val="00C06AB6"/>
    <w:rsid w:val="00C201B7"/>
    <w:rsid w:val="00C20D77"/>
    <w:rsid w:val="00C21AD5"/>
    <w:rsid w:val="00C22D2C"/>
    <w:rsid w:val="00C258B2"/>
    <w:rsid w:val="00C25A34"/>
    <w:rsid w:val="00C37D96"/>
    <w:rsid w:val="00C41891"/>
    <w:rsid w:val="00C428AE"/>
    <w:rsid w:val="00C54229"/>
    <w:rsid w:val="00C700A3"/>
    <w:rsid w:val="00C7343D"/>
    <w:rsid w:val="00C750DD"/>
    <w:rsid w:val="00C7777B"/>
    <w:rsid w:val="00C863C5"/>
    <w:rsid w:val="00C86DB7"/>
    <w:rsid w:val="00C968CF"/>
    <w:rsid w:val="00CA14EA"/>
    <w:rsid w:val="00CB3F5A"/>
    <w:rsid w:val="00CB655D"/>
    <w:rsid w:val="00CC2170"/>
    <w:rsid w:val="00CC720E"/>
    <w:rsid w:val="00CF1397"/>
    <w:rsid w:val="00D03871"/>
    <w:rsid w:val="00D215CB"/>
    <w:rsid w:val="00D276D2"/>
    <w:rsid w:val="00D31019"/>
    <w:rsid w:val="00D44A0D"/>
    <w:rsid w:val="00D52EEF"/>
    <w:rsid w:val="00D545AC"/>
    <w:rsid w:val="00D5465B"/>
    <w:rsid w:val="00D64594"/>
    <w:rsid w:val="00D71A34"/>
    <w:rsid w:val="00D81627"/>
    <w:rsid w:val="00D840F7"/>
    <w:rsid w:val="00D8448F"/>
    <w:rsid w:val="00D9064B"/>
    <w:rsid w:val="00D90A77"/>
    <w:rsid w:val="00D9109C"/>
    <w:rsid w:val="00D9148B"/>
    <w:rsid w:val="00D938CD"/>
    <w:rsid w:val="00DA0AC0"/>
    <w:rsid w:val="00DA6D5D"/>
    <w:rsid w:val="00DD6E24"/>
    <w:rsid w:val="00DD7774"/>
    <w:rsid w:val="00DE5378"/>
    <w:rsid w:val="00DF0432"/>
    <w:rsid w:val="00DF19F0"/>
    <w:rsid w:val="00DF22D3"/>
    <w:rsid w:val="00DF4525"/>
    <w:rsid w:val="00E01075"/>
    <w:rsid w:val="00E10FA0"/>
    <w:rsid w:val="00E11D2B"/>
    <w:rsid w:val="00E15335"/>
    <w:rsid w:val="00E161FE"/>
    <w:rsid w:val="00E23E6B"/>
    <w:rsid w:val="00E24444"/>
    <w:rsid w:val="00E27745"/>
    <w:rsid w:val="00E3121F"/>
    <w:rsid w:val="00E412DE"/>
    <w:rsid w:val="00E44063"/>
    <w:rsid w:val="00E609BA"/>
    <w:rsid w:val="00E637DE"/>
    <w:rsid w:val="00E70E3B"/>
    <w:rsid w:val="00E83C14"/>
    <w:rsid w:val="00E86A03"/>
    <w:rsid w:val="00E87F04"/>
    <w:rsid w:val="00E90CF8"/>
    <w:rsid w:val="00E96159"/>
    <w:rsid w:val="00EA1861"/>
    <w:rsid w:val="00EA527A"/>
    <w:rsid w:val="00EA6BE8"/>
    <w:rsid w:val="00EA73EE"/>
    <w:rsid w:val="00EC34BD"/>
    <w:rsid w:val="00EC36B1"/>
    <w:rsid w:val="00EC4D4C"/>
    <w:rsid w:val="00ED502C"/>
    <w:rsid w:val="00ED59FD"/>
    <w:rsid w:val="00ED7DF5"/>
    <w:rsid w:val="00EE32B1"/>
    <w:rsid w:val="00EE6032"/>
    <w:rsid w:val="00F00AB9"/>
    <w:rsid w:val="00F03B76"/>
    <w:rsid w:val="00F135FE"/>
    <w:rsid w:val="00F21E99"/>
    <w:rsid w:val="00F25694"/>
    <w:rsid w:val="00F332F9"/>
    <w:rsid w:val="00F34302"/>
    <w:rsid w:val="00F45C1C"/>
    <w:rsid w:val="00F54F76"/>
    <w:rsid w:val="00F60405"/>
    <w:rsid w:val="00F62216"/>
    <w:rsid w:val="00F622D3"/>
    <w:rsid w:val="00F64D3F"/>
    <w:rsid w:val="00F71369"/>
    <w:rsid w:val="00F76D7B"/>
    <w:rsid w:val="00F8195D"/>
    <w:rsid w:val="00F84BE2"/>
    <w:rsid w:val="00F933AD"/>
    <w:rsid w:val="00F941B5"/>
    <w:rsid w:val="00F97885"/>
    <w:rsid w:val="00FA15AE"/>
    <w:rsid w:val="00FA4E28"/>
    <w:rsid w:val="00FB4038"/>
    <w:rsid w:val="00FC06A9"/>
    <w:rsid w:val="00FC2310"/>
    <w:rsid w:val="00FC6D6E"/>
    <w:rsid w:val="00FC6FC8"/>
    <w:rsid w:val="00FD0757"/>
    <w:rsid w:val="00FD1614"/>
    <w:rsid w:val="00FE110D"/>
    <w:rsid w:val="00FE2714"/>
    <w:rsid w:val="00FE566F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2047D"/>
  <w15:docId w15:val="{1BFAC427-39A7-4E2F-814D-E4A8183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A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A2"/>
  </w:style>
  <w:style w:type="character" w:customStyle="1" w:styleId="WW-Absatz-Standardschriftart">
    <w:name w:val="WW-Absatz-Standardschriftart"/>
    <w:rsid w:val="00A255A2"/>
  </w:style>
  <w:style w:type="character" w:customStyle="1" w:styleId="WW-Absatz-Standardschriftart1">
    <w:name w:val="WW-Absatz-Standardschriftart1"/>
    <w:rsid w:val="00A255A2"/>
  </w:style>
  <w:style w:type="character" w:customStyle="1" w:styleId="WW-Absatz-Standardschriftart11">
    <w:name w:val="WW-Absatz-Standardschriftart11"/>
    <w:rsid w:val="00A255A2"/>
  </w:style>
  <w:style w:type="character" w:customStyle="1" w:styleId="WW-Absatz-Standardschriftart111">
    <w:name w:val="WW-Absatz-Standardschriftart111"/>
    <w:rsid w:val="00A255A2"/>
  </w:style>
  <w:style w:type="character" w:customStyle="1" w:styleId="Zadanifontodlomka1">
    <w:name w:val="Zadani font odlomka1"/>
    <w:rsid w:val="00A255A2"/>
  </w:style>
  <w:style w:type="character" w:customStyle="1" w:styleId="WW-Absatz-Standardschriftart1111">
    <w:name w:val="WW-Absatz-Standardschriftart1111"/>
    <w:rsid w:val="00A255A2"/>
  </w:style>
  <w:style w:type="character" w:customStyle="1" w:styleId="WW-Absatz-Standardschriftart11111">
    <w:name w:val="WW-Absatz-Standardschriftart11111"/>
    <w:rsid w:val="00A255A2"/>
  </w:style>
  <w:style w:type="character" w:customStyle="1" w:styleId="Zadanifontodlomka2">
    <w:name w:val="Zadani font odlomka2"/>
    <w:rsid w:val="00A255A2"/>
  </w:style>
  <w:style w:type="character" w:customStyle="1" w:styleId="WW-Absatz-Standardschriftart111111">
    <w:name w:val="WW-Absatz-Standardschriftart111111"/>
    <w:rsid w:val="00A255A2"/>
  </w:style>
  <w:style w:type="character" w:customStyle="1" w:styleId="WW-Absatz-Standardschriftart1111111">
    <w:name w:val="WW-Absatz-Standardschriftart1111111"/>
    <w:rsid w:val="00A255A2"/>
  </w:style>
  <w:style w:type="character" w:customStyle="1" w:styleId="Zadanifontodlomka10">
    <w:name w:val="Zadani font odlomka1"/>
    <w:rsid w:val="00A255A2"/>
  </w:style>
  <w:style w:type="character" w:customStyle="1" w:styleId="WW-Absatz-Standardschriftart11111111">
    <w:name w:val="WW-Absatz-Standardschriftart11111111"/>
    <w:rsid w:val="00A255A2"/>
  </w:style>
  <w:style w:type="character" w:customStyle="1" w:styleId="WW-Absatz-Standardschriftart111111111">
    <w:name w:val="WW-Absatz-Standardschriftart111111111"/>
    <w:rsid w:val="00A255A2"/>
  </w:style>
  <w:style w:type="character" w:customStyle="1" w:styleId="WW-Absatz-Standardschriftart1111111111">
    <w:name w:val="WW-Absatz-Standardschriftart1111111111"/>
    <w:rsid w:val="00A255A2"/>
  </w:style>
  <w:style w:type="character" w:customStyle="1" w:styleId="WW-Absatz-Standardschriftart11111111111">
    <w:name w:val="WW-Absatz-Standardschriftart11111111111"/>
    <w:rsid w:val="00A255A2"/>
  </w:style>
  <w:style w:type="character" w:customStyle="1" w:styleId="WW-Absatz-Standardschriftart111111111111">
    <w:name w:val="WW-Absatz-Standardschriftart111111111111"/>
    <w:rsid w:val="00A255A2"/>
  </w:style>
  <w:style w:type="character" w:customStyle="1" w:styleId="WW-Absatz-Standardschriftart1111111111111">
    <w:name w:val="WW-Absatz-Standardschriftart1111111111111"/>
    <w:rsid w:val="00A255A2"/>
  </w:style>
  <w:style w:type="character" w:customStyle="1" w:styleId="WW-Absatz-Standardschriftart11111111111111">
    <w:name w:val="WW-Absatz-Standardschriftart11111111111111"/>
    <w:rsid w:val="00A255A2"/>
  </w:style>
  <w:style w:type="character" w:customStyle="1" w:styleId="EndnoteReference1">
    <w:name w:val="Endnote Reference1"/>
    <w:rsid w:val="00A255A2"/>
    <w:rPr>
      <w:vertAlign w:val="superscript"/>
    </w:rPr>
  </w:style>
  <w:style w:type="character" w:customStyle="1" w:styleId="FootnoteReference1">
    <w:name w:val="Footnote Reference1"/>
    <w:rsid w:val="00A255A2"/>
    <w:rPr>
      <w:vertAlign w:val="superscript"/>
    </w:rPr>
  </w:style>
  <w:style w:type="character" w:customStyle="1" w:styleId="EquationCaption">
    <w:name w:val="_Equation Caption"/>
    <w:rsid w:val="00A255A2"/>
  </w:style>
  <w:style w:type="paragraph" w:customStyle="1" w:styleId="Naslov1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A255A2"/>
    <w:pPr>
      <w:spacing w:after="120"/>
    </w:pPr>
  </w:style>
  <w:style w:type="paragraph" w:styleId="Popis">
    <w:name w:val="List"/>
    <w:basedOn w:val="Tijeloteksta"/>
    <w:rsid w:val="00A255A2"/>
    <w:rPr>
      <w:rFonts w:cs="Mangal"/>
    </w:rPr>
  </w:style>
  <w:style w:type="paragraph" w:customStyle="1" w:styleId="Opis">
    <w:name w:val="Opis"/>
    <w:basedOn w:val="Normal"/>
    <w:rsid w:val="00A25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255A2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10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ndnoteText1">
    <w:name w:val="Endnote Text1"/>
    <w:basedOn w:val="Normal"/>
    <w:rsid w:val="00A255A2"/>
    <w:rPr>
      <w:rFonts w:cs="Times New Roman"/>
      <w:sz w:val="24"/>
      <w:szCs w:val="24"/>
    </w:rPr>
  </w:style>
  <w:style w:type="paragraph" w:customStyle="1" w:styleId="FootnoteText1">
    <w:name w:val="Footnote Text1"/>
    <w:basedOn w:val="Normal"/>
    <w:rsid w:val="00A255A2"/>
    <w:rPr>
      <w:rFonts w:cs="Times New Roman"/>
      <w:sz w:val="24"/>
      <w:szCs w:val="24"/>
    </w:rPr>
  </w:style>
  <w:style w:type="paragraph" w:styleId="Sadraj1">
    <w:name w:val="toc 1"/>
    <w:basedOn w:val="Normal"/>
    <w:next w:val="Normal"/>
    <w:rsid w:val="00A255A2"/>
    <w:pPr>
      <w:tabs>
        <w:tab w:val="right" w:leader="dot" w:pos="9360"/>
      </w:tabs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rsid w:val="00A255A2"/>
    <w:pPr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rsid w:val="00A255A2"/>
    <w:pPr>
      <w:tabs>
        <w:tab w:val="right" w:leader="dot" w:pos="9360"/>
      </w:tabs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rsid w:val="00A255A2"/>
    <w:pPr>
      <w:tabs>
        <w:tab w:val="right" w:pos="9360"/>
      </w:tabs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sid w:val="00A255A2"/>
    <w:rPr>
      <w:rFonts w:cs="Times New Roman"/>
      <w:sz w:val="24"/>
      <w:szCs w:val="24"/>
    </w:rPr>
  </w:style>
  <w:style w:type="paragraph" w:styleId="Tekstbalonia">
    <w:name w:val="Balloon Text"/>
    <w:basedOn w:val="Normal"/>
    <w:rsid w:val="00A255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3980"/>
    <w:pPr>
      <w:ind w:left="720"/>
      <w:contextualSpacing/>
    </w:pPr>
  </w:style>
  <w:style w:type="table" w:styleId="Reetkatablice">
    <w:name w:val="Table Grid"/>
    <w:basedOn w:val="Obinatablica"/>
    <w:uiPriority w:val="59"/>
    <w:rsid w:val="0091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418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0D19-4787-482A-8320-7B8FB1A4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Računovodstvo</dc:creator>
  <cp:lastModifiedBy>Grad Otok</cp:lastModifiedBy>
  <cp:revision>33</cp:revision>
  <cp:lastPrinted>2025-07-17T10:44:00Z</cp:lastPrinted>
  <dcterms:created xsi:type="dcterms:W3CDTF">2025-07-08T09:38:00Z</dcterms:created>
  <dcterms:modified xsi:type="dcterms:W3CDTF">2025-07-22T11:07:00Z</dcterms:modified>
</cp:coreProperties>
</file>