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78612" w14:textId="77777777" w:rsidR="00EF07A8" w:rsidRPr="00EF07A8" w:rsidRDefault="00EF07A8" w:rsidP="00EF07A8">
      <w:pPr>
        <w:spacing w:after="200" w:line="276" w:lineRule="auto"/>
        <w:ind w:left="1416" w:firstLine="708"/>
        <w:rPr>
          <w:rFonts w:ascii="Arial Narrow" w:eastAsia="Calibri" w:hAnsi="Arial Narrow" w:cs="Times New Roman"/>
          <w:b/>
          <w:bCs/>
          <w:kern w:val="0"/>
          <w14:ligatures w14:val="none"/>
        </w:rPr>
      </w:pPr>
      <w:bookmarkStart w:id="0" w:name="_Toc468978616"/>
      <w:r w:rsidRPr="00EF07A8">
        <w:rPr>
          <w:rFonts w:ascii="Arial Narrow" w:eastAsia="Calibri" w:hAnsi="Arial Narrow" w:cs="Times New Roman"/>
          <w:b/>
          <w:bCs/>
          <w:kern w:val="0"/>
          <w14:ligatures w14:val="none"/>
        </w:rPr>
        <w:t>Obrazac za sudjelovanje u postupku savjetovanja s javnošću</w:t>
      </w:r>
      <w:bookmarkEnd w:id="0"/>
    </w:p>
    <w:p w14:paraId="264F3416" w14:textId="77777777" w:rsidR="00EF07A8" w:rsidRPr="00EF07A8" w:rsidRDefault="00EF07A8" w:rsidP="00EF07A8">
      <w:pPr>
        <w:spacing w:after="200" w:line="276" w:lineRule="auto"/>
        <w:jc w:val="center"/>
        <w:rPr>
          <w:rFonts w:ascii="Arial Narrow" w:eastAsia="Calibri" w:hAnsi="Arial Narrow" w:cs="Times New Roman"/>
          <w:b/>
          <w:bCs/>
          <w:kern w:val="0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EF07A8" w:rsidRPr="00EF07A8" w14:paraId="103DD677" w14:textId="77777777"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hideMark/>
          </w:tcPr>
          <w:p w14:paraId="478DF7C6" w14:textId="77777777" w:rsidR="00EF07A8" w:rsidRPr="00EF07A8" w:rsidRDefault="00EF07A8" w:rsidP="00EF07A8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OBRAZAC</w:t>
            </w:r>
          </w:p>
          <w:p w14:paraId="2C674138" w14:textId="77777777" w:rsidR="00EF07A8" w:rsidRPr="00EF07A8" w:rsidRDefault="00EF07A8" w:rsidP="00EF07A8">
            <w:pPr>
              <w:spacing w:after="120" w:line="240" w:lineRule="auto"/>
              <w:jc w:val="center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sudjelovanja u postupku savjetovanju sa zainteresiranom javnošću </w:t>
            </w:r>
          </w:p>
        </w:tc>
      </w:tr>
      <w:tr w:rsidR="00EF07A8" w:rsidRPr="00EF07A8" w14:paraId="09CF28D3" w14:textId="77777777"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53E5" w14:textId="77777777" w:rsidR="00EF07A8" w:rsidRPr="00EF07A8" w:rsidRDefault="00EF07A8" w:rsidP="00EF07A8">
            <w:pPr>
              <w:spacing w:after="120" w:line="240" w:lineRule="auto"/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Naziv akta / dokumenta za koji se provodi savjetovanje:</w:t>
            </w:r>
          </w:p>
          <w:p w14:paraId="00F208EF" w14:textId="77777777" w:rsidR="007E13B4" w:rsidRPr="004E5747" w:rsidRDefault="007E13B4" w:rsidP="007E13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747">
              <w:rPr>
                <w:rFonts w:ascii="Times New Roman" w:hAnsi="Times New Roman" w:cs="Times New Roman"/>
                <w:sz w:val="22"/>
                <w:szCs w:val="22"/>
              </w:rPr>
              <w:t>PRAVILNIK</w:t>
            </w:r>
          </w:p>
          <w:p w14:paraId="604D67CD" w14:textId="77777777" w:rsidR="007E13B4" w:rsidRDefault="007E13B4" w:rsidP="007E13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747">
              <w:rPr>
                <w:rFonts w:ascii="Times New Roman" w:hAnsi="Times New Roman" w:cs="Times New Roman"/>
                <w:sz w:val="22"/>
                <w:szCs w:val="22"/>
              </w:rPr>
              <w:t>o kriterijima, mjerilima i postupku za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odgodu, obročnu otplatu, </w:t>
            </w:r>
            <w:r w:rsidRPr="004E57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14941F68" w14:textId="77777777" w:rsidR="007E13B4" w:rsidRDefault="007E13B4" w:rsidP="007E13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747">
              <w:rPr>
                <w:rFonts w:ascii="Times New Roman" w:hAnsi="Times New Roman" w:cs="Times New Roman"/>
                <w:sz w:val="22"/>
                <w:szCs w:val="22"/>
              </w:rPr>
              <w:t>otpis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i djelomičan otpis</w:t>
            </w:r>
            <w:r w:rsidRPr="004E5747">
              <w:rPr>
                <w:rFonts w:ascii="Times New Roman" w:hAnsi="Times New Roman" w:cs="Times New Roman"/>
                <w:sz w:val="22"/>
                <w:szCs w:val="22"/>
              </w:rPr>
              <w:t xml:space="preserve"> potraživanja</w:t>
            </w:r>
          </w:p>
          <w:p w14:paraId="06947EBF" w14:textId="77777777" w:rsidR="00EF07A8" w:rsidRPr="00EF07A8" w:rsidRDefault="00EF07A8" w:rsidP="007E13B4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F07A8" w:rsidRPr="00EF07A8" w14:paraId="6B4B1B41" w14:textId="77777777"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DEC69" w14:textId="77777777" w:rsidR="00EF07A8" w:rsidRPr="00EF07A8" w:rsidRDefault="00EF07A8" w:rsidP="00EF07A8">
            <w:pPr>
              <w:spacing w:after="120" w:line="240" w:lineRule="auto"/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Nositelj izrade akta/dokumenta: </w:t>
            </w:r>
          </w:p>
          <w:p w14:paraId="0D43561C" w14:textId="4C691516" w:rsidR="00EF07A8" w:rsidRPr="00EF07A8" w:rsidRDefault="00EF07A8" w:rsidP="00EF07A8">
            <w:pPr>
              <w:spacing w:after="120" w:line="240" w:lineRule="auto"/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Upravni odjel za </w:t>
            </w:r>
            <w:r w:rsidR="004016FC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komunalno gospodarstvo, poljoprivredu i pravne poslove</w:t>
            </w:r>
          </w:p>
        </w:tc>
      </w:tr>
      <w:tr w:rsidR="00EF07A8" w:rsidRPr="00EF07A8" w14:paraId="1AC93892" w14:textId="77777777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17776" w14:textId="77777777" w:rsidR="00EF07A8" w:rsidRPr="00EF07A8" w:rsidRDefault="00EF07A8" w:rsidP="00EF07A8">
            <w:pPr>
              <w:spacing w:after="120" w:line="240" w:lineRule="auto"/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Početak savjetovanja:</w:t>
            </w:r>
          </w:p>
          <w:p w14:paraId="2530C49B" w14:textId="24149FA9" w:rsidR="00EF07A8" w:rsidRPr="00EF07A8" w:rsidRDefault="007E13B4" w:rsidP="00EF07A8">
            <w:pPr>
              <w:spacing w:after="120" w:line="240" w:lineRule="auto"/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30.10.</w:t>
            </w:r>
            <w:r w:rsidR="00EF07A8" w:rsidRP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 202</w:t>
            </w:r>
            <w:r w:rsid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6</w:t>
            </w:r>
            <w:r w:rsidR="00EF07A8" w:rsidRP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. godine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346DF" w14:textId="77777777" w:rsidR="00EF07A8" w:rsidRPr="00EF07A8" w:rsidRDefault="00EF07A8" w:rsidP="00EF07A8">
            <w:pPr>
              <w:spacing w:after="120" w:line="240" w:lineRule="auto"/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Završetak savjetovanja:</w:t>
            </w:r>
          </w:p>
          <w:p w14:paraId="41F2CDAD" w14:textId="48C9E863" w:rsidR="00EF07A8" w:rsidRPr="00EF07A8" w:rsidRDefault="007E13B4" w:rsidP="00EF07A8">
            <w:pPr>
              <w:spacing w:after="120" w:line="240" w:lineRule="auto"/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30.11.</w:t>
            </w:r>
            <w:r w:rsidR="00EF07A8" w:rsidRP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 202</w:t>
            </w:r>
            <w:r w:rsid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6</w:t>
            </w:r>
            <w:r w:rsidR="00EF07A8" w:rsidRP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. godine</w:t>
            </w:r>
          </w:p>
        </w:tc>
      </w:tr>
      <w:tr w:rsidR="00EF07A8" w:rsidRPr="00EF07A8" w14:paraId="4F913168" w14:textId="77777777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8C00E5" w14:textId="77777777" w:rsidR="00EF07A8" w:rsidRPr="00EF07A8" w:rsidRDefault="00EF07A8" w:rsidP="00EF07A8">
            <w:pPr>
              <w:spacing w:after="120" w:line="240" w:lineRule="auto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Podnositelj prijedloga i mišljenja </w:t>
            </w:r>
          </w:p>
          <w:p w14:paraId="7A0B3272" w14:textId="77777777" w:rsidR="00EF07A8" w:rsidRPr="00EF07A8" w:rsidRDefault="00EF07A8" w:rsidP="00EF07A8">
            <w:pPr>
              <w:spacing w:after="120" w:line="240" w:lineRule="auto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(ime i prezime fizičke osobe odnosno naziv pravne osobe za koju se podnosi prijedlog i mišljenje) 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A9B36C7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F07A8" w:rsidRPr="00EF07A8" w14:paraId="5794DB5A" w14:textId="77777777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2136B4" w14:textId="77777777" w:rsidR="00EF07A8" w:rsidRPr="00EF07A8" w:rsidRDefault="00EF07A8" w:rsidP="00EF07A8">
            <w:pPr>
              <w:spacing w:after="120" w:line="240" w:lineRule="auto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53C5BA6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F07A8" w:rsidRPr="00EF07A8" w14:paraId="70293298" w14:textId="77777777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AFE2B1" w14:textId="77777777" w:rsidR="00EF07A8" w:rsidRPr="00EF07A8" w:rsidRDefault="00EF07A8" w:rsidP="00EF07A8">
            <w:pPr>
              <w:spacing w:after="120" w:line="240" w:lineRule="auto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A984F5A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F07A8" w:rsidRPr="00EF07A8" w14:paraId="0F27F069" w14:textId="77777777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D791" w14:textId="77777777" w:rsidR="00EF07A8" w:rsidRPr="00EF07A8" w:rsidRDefault="00EF07A8" w:rsidP="00EF07A8">
            <w:pPr>
              <w:spacing w:after="120" w:line="240" w:lineRule="auto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>Načelni prijedlozi i mišljenje na nacrt akta ili dokumenta</w:t>
            </w:r>
          </w:p>
          <w:p w14:paraId="0B08DAAD" w14:textId="77777777" w:rsidR="00EF07A8" w:rsidRPr="00EF07A8" w:rsidRDefault="00EF07A8" w:rsidP="00EF07A8">
            <w:pPr>
              <w:spacing w:after="120" w:line="240" w:lineRule="auto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E235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F07A8" w:rsidRPr="00EF07A8" w14:paraId="0E479779" w14:textId="77777777">
        <w:tc>
          <w:tcPr>
            <w:tcW w:w="4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EA804" w14:textId="77777777" w:rsidR="00EF07A8" w:rsidRPr="00EF07A8" w:rsidRDefault="00EF07A8" w:rsidP="00EF07A8">
            <w:pPr>
              <w:spacing w:after="120" w:line="240" w:lineRule="auto"/>
              <w:rPr>
                <w:rFonts w:ascii="Arial Narrow" w:eastAsia="SimSun" w:hAnsi="Arial Narrow" w:cs="Times New Roman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59F4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F07A8" w:rsidRPr="00EF07A8" w14:paraId="605DC4CC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AA86A" w14:textId="77777777" w:rsidR="00EF07A8" w:rsidRPr="00EF07A8" w:rsidRDefault="00EF07A8" w:rsidP="00EF07A8">
            <w:pPr>
              <w:spacing w:after="0" w:line="256" w:lineRule="auto"/>
              <w:rPr>
                <w:rFonts w:ascii="Arial Narrow" w:eastAsia="SimSun" w:hAnsi="Arial Narrow" w:cs="Times New Roman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D1D6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F07A8" w:rsidRPr="00EF07A8" w14:paraId="215328FB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BFF2" w14:textId="77777777" w:rsidR="00EF07A8" w:rsidRPr="00EF07A8" w:rsidRDefault="00EF07A8" w:rsidP="00EF07A8">
            <w:pPr>
              <w:spacing w:after="0" w:line="256" w:lineRule="auto"/>
              <w:rPr>
                <w:rFonts w:ascii="Arial Narrow" w:eastAsia="SimSun" w:hAnsi="Arial Narrow" w:cs="Times New Roman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67BB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F07A8" w:rsidRPr="00EF07A8" w14:paraId="28F91605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7F9EE" w14:textId="77777777" w:rsidR="00EF07A8" w:rsidRPr="00EF07A8" w:rsidRDefault="00EF07A8" w:rsidP="00EF07A8">
            <w:pPr>
              <w:spacing w:after="0" w:line="256" w:lineRule="auto"/>
              <w:rPr>
                <w:rFonts w:ascii="Arial Narrow" w:eastAsia="SimSun" w:hAnsi="Arial Narrow" w:cs="Times New Roman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E3A5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F07A8" w:rsidRPr="00EF07A8" w14:paraId="6505AFFF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E98ED" w14:textId="77777777" w:rsidR="00EF07A8" w:rsidRPr="00EF07A8" w:rsidRDefault="00EF07A8" w:rsidP="00EF07A8">
            <w:pPr>
              <w:spacing w:after="0" w:line="256" w:lineRule="auto"/>
              <w:rPr>
                <w:rFonts w:ascii="Arial Narrow" w:eastAsia="SimSun" w:hAnsi="Arial Narrow" w:cs="Times New Roman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B781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F07A8" w:rsidRPr="00EF07A8" w14:paraId="0E8AE70B" w14:textId="77777777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DA547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>Datum dostavljanja prijedloga i mišljenja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4DE4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F07A8" w:rsidRPr="00EF07A8" w14:paraId="565BEADD" w14:textId="77777777"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01CE41DA" w14:textId="03ED7C65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Popunjeni obrazac s prilogom potrebno je dostaviti zaključno do  </w:t>
            </w:r>
            <w:r w:rsidR="007E13B4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>30.11.</w:t>
            </w: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>202</w:t>
            </w:r>
            <w:r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>6</w:t>
            </w: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. godine na adresu elektronske </w:t>
            </w:r>
            <w:proofErr w:type="spellStart"/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>pošte:info@otok.hr</w:t>
            </w:r>
            <w:proofErr w:type="spellEnd"/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, odnosno poštom na adresu Trg kralja Tomislava 6/a, 32252 Otok. </w:t>
            </w:r>
          </w:p>
          <w:p w14:paraId="60C10C27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>Po završetku savjetovanja, svi pristigli prijedlozi bit će razmotreni, te  prihvaćeni ili odbijeni, odnosno primljeni na znanje uz obrazloženja koja su sastavni dio Izvješća o savjetovanju s javnošću. Izvješće će biti objavljeno na internetskoj stranici Grada Otoka</w:t>
            </w:r>
            <w:r w:rsidRP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, </w:t>
            </w:r>
            <w:hyperlink r:id="rId4" w:history="1">
              <w:r w:rsidRPr="00EF07A8">
                <w:rPr>
                  <w:rFonts w:ascii="Arial Narrow" w:eastAsia="SimSun" w:hAnsi="Arial Narrow" w:cs="Times New Roman"/>
                  <w:b/>
                  <w:color w:val="0563C1"/>
                  <w:kern w:val="0"/>
                  <w:sz w:val="20"/>
                  <w:szCs w:val="20"/>
                  <w:u w:val="single"/>
                  <w:lang w:eastAsia="zh-CN"/>
                  <w14:ligatures w14:val="none"/>
                </w:rPr>
                <w:t>www.otok.hr</w:t>
              </w:r>
            </w:hyperlink>
            <w:r w:rsidRPr="00EF07A8"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.</w:t>
            </w:r>
          </w:p>
          <w:p w14:paraId="68FC2AB4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2CFF39DF" w14:textId="77777777" w:rsidR="00EF07A8" w:rsidRPr="00EF07A8" w:rsidRDefault="00EF07A8" w:rsidP="00EF07A8">
            <w:pPr>
              <w:spacing w:after="120" w:line="240" w:lineRule="auto"/>
              <w:jc w:val="both"/>
              <w:rPr>
                <w:rFonts w:ascii="Arial Narrow" w:eastAsia="SimSun" w:hAnsi="Arial Narrow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EF07A8">
              <w:rPr>
                <w:rFonts w:ascii="Arial Narrow" w:eastAsia="SimSun" w:hAnsi="Arial Narrow" w:cs="Times New Roman"/>
                <w:kern w:val="0"/>
                <w:sz w:val="20"/>
                <w:szCs w:val="20"/>
                <w:lang w:eastAsia="zh-CN"/>
                <w14:ligatures w14:val="none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1F4E0BBC" w14:textId="77777777" w:rsidR="00EF07A8" w:rsidRPr="00EF07A8" w:rsidRDefault="00EF07A8" w:rsidP="00EF07A8">
      <w:pPr>
        <w:spacing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19FCA513" w14:textId="77777777" w:rsidR="00147785" w:rsidRDefault="00147785"/>
    <w:sectPr w:rsidR="00147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7A8"/>
    <w:rsid w:val="00147785"/>
    <w:rsid w:val="00283474"/>
    <w:rsid w:val="004016FC"/>
    <w:rsid w:val="007B27CA"/>
    <w:rsid w:val="007E13B4"/>
    <w:rsid w:val="00B05455"/>
    <w:rsid w:val="00E07731"/>
    <w:rsid w:val="00EF07A8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96899"/>
  <w15:chartTrackingRefBased/>
  <w15:docId w15:val="{309FE0B3-9117-4619-AA2A-7FA4D0B4C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EF07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F07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F07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F07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F07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F07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F07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F07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F07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F07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F07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F07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F07A8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F07A8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F07A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F07A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F07A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F07A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F07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F07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F07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F07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F07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F07A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F07A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F07A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F07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F07A8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F07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tok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2026-10-30T11:28:00Z</dcterms:created>
  <dcterms:modified xsi:type="dcterms:W3CDTF">2026-10-30T11:32:00Z</dcterms:modified>
</cp:coreProperties>
</file>